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C6" w:rsidRPr="00327C33" w:rsidRDefault="009430C6" w:rsidP="00327C33">
      <w:pPr>
        <w:autoSpaceDE w:val="0"/>
        <w:autoSpaceDN w:val="0"/>
        <w:adjustRightInd w:val="0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6"/>
        <w:gridCol w:w="2794"/>
        <w:gridCol w:w="5471"/>
      </w:tblGrid>
      <w:tr w:rsidR="00F91ED5" w:rsidTr="00F91ED5">
        <w:tc>
          <w:tcPr>
            <w:tcW w:w="1384" w:type="dxa"/>
          </w:tcPr>
          <w:p w:rsidR="00F91ED5" w:rsidRDefault="00F91ED5" w:rsidP="00F91ED5">
            <w:pPr>
              <w:jc w:val="right"/>
            </w:pPr>
          </w:p>
        </w:tc>
        <w:tc>
          <w:tcPr>
            <w:tcW w:w="2977" w:type="dxa"/>
          </w:tcPr>
          <w:p w:rsidR="00F91ED5" w:rsidRDefault="00F91ED5" w:rsidP="00F91ED5">
            <w:pPr>
              <w:jc w:val="right"/>
            </w:pPr>
            <w:bookmarkStart w:id="0" w:name="_GoBack"/>
            <w:bookmarkEnd w:id="0"/>
          </w:p>
        </w:tc>
        <w:tc>
          <w:tcPr>
            <w:tcW w:w="5601" w:type="dxa"/>
          </w:tcPr>
          <w:p w:rsidR="00F91ED5" w:rsidRPr="00F91ED5" w:rsidRDefault="00F91ED5" w:rsidP="00ED689C">
            <w:pPr>
              <w:jc w:val="right"/>
            </w:pPr>
            <w:r w:rsidRPr="00F91ED5">
              <w:t>Приложение 3</w:t>
            </w:r>
          </w:p>
          <w:p w:rsidR="00F91ED5" w:rsidRPr="00F91ED5" w:rsidRDefault="00F91ED5" w:rsidP="00F91ED5">
            <w:pPr>
              <w:autoSpaceDE w:val="0"/>
              <w:autoSpaceDN w:val="0"/>
              <w:adjustRightInd w:val="0"/>
              <w:jc w:val="center"/>
            </w:pPr>
            <w:r w:rsidRPr="00F91ED5">
              <w:t>к техническому заданию на организацию и проведение  независимой оценки качества условий осуществления образовательнойдеятельности организациями, осуществляющимиобразовательную деятельность по общеобразовательным программам, дополнительным общеобразовательным программам</w:t>
            </w:r>
            <w:r w:rsidR="00F71826">
              <w:t>,</w:t>
            </w:r>
          </w:p>
          <w:p w:rsidR="00F91ED5" w:rsidRDefault="00F91ED5" w:rsidP="00F91ED5">
            <w:pPr>
              <w:autoSpaceDE w:val="0"/>
              <w:autoSpaceDN w:val="0"/>
              <w:adjustRightInd w:val="0"/>
              <w:jc w:val="center"/>
            </w:pPr>
            <w:r w:rsidRPr="00F91ED5">
              <w:t xml:space="preserve">в </w:t>
            </w:r>
            <w:r w:rsidR="00F71826">
              <w:t xml:space="preserve">Кабардино-Балкарской Республике </w:t>
            </w:r>
            <w:r w:rsidRPr="00F91ED5">
              <w:t xml:space="preserve"> в 2023 году</w:t>
            </w:r>
          </w:p>
        </w:tc>
      </w:tr>
    </w:tbl>
    <w:p w:rsidR="00F91ED5" w:rsidRDefault="00F91ED5" w:rsidP="00327C33">
      <w:pPr>
        <w:widowControl w:val="0"/>
        <w:autoSpaceDE w:val="0"/>
        <w:autoSpaceDN w:val="0"/>
        <w:jc w:val="center"/>
        <w:rPr>
          <w:b/>
        </w:rPr>
      </w:pPr>
    </w:p>
    <w:p w:rsidR="009430C6" w:rsidRPr="00327C33" w:rsidRDefault="009430C6" w:rsidP="00327C33">
      <w:pPr>
        <w:widowControl w:val="0"/>
        <w:autoSpaceDE w:val="0"/>
        <w:autoSpaceDN w:val="0"/>
        <w:jc w:val="center"/>
        <w:rPr>
          <w:b/>
        </w:rPr>
      </w:pPr>
      <w:r w:rsidRPr="00327C33">
        <w:rPr>
          <w:b/>
        </w:rPr>
        <w:t xml:space="preserve">Анкета </w:t>
      </w:r>
      <w:r w:rsidRPr="00327C33">
        <w:rPr>
          <w:b/>
        </w:rPr>
        <w:br/>
        <w:t xml:space="preserve">о качестве условий оказания услуг организациями, осуществляющими образовательную деятельность по общеобразовательным программам,  дополнительным общеобразовательным программам для экспертной комиссии </w:t>
      </w:r>
    </w:p>
    <w:p w:rsidR="009430C6" w:rsidRPr="00327C33" w:rsidRDefault="009430C6" w:rsidP="00327C33">
      <w:pPr>
        <w:ind w:firstLine="284"/>
        <w:jc w:val="both"/>
        <w:rPr>
          <w:rFonts w:eastAsia="Calibri"/>
          <w:lang w:eastAsia="en-US"/>
        </w:rPr>
      </w:pPr>
    </w:p>
    <w:p w:rsidR="009430C6" w:rsidRPr="00327C33" w:rsidRDefault="009430C6" w:rsidP="00F859A6">
      <w:pPr>
        <w:numPr>
          <w:ilvl w:val="0"/>
          <w:numId w:val="5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Наличие на официальном сайте организации информации о дистанционных способах взаимодействия с получателями услуг и их функционирование (1.2.1):</w:t>
      </w:r>
    </w:p>
    <w:p w:rsidR="009430C6" w:rsidRPr="00327C33" w:rsidRDefault="009430C6" w:rsidP="00F859A6">
      <w:pPr>
        <w:numPr>
          <w:ilvl w:val="0"/>
          <w:numId w:val="1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номера телефона</w:t>
      </w:r>
    </w:p>
    <w:p w:rsidR="009430C6" w:rsidRPr="00327C33" w:rsidRDefault="009430C6" w:rsidP="00F859A6">
      <w:pPr>
        <w:numPr>
          <w:ilvl w:val="0"/>
          <w:numId w:val="1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</w:rPr>
        <w:t xml:space="preserve">адреса </w:t>
      </w:r>
      <w:r w:rsidRPr="00327C33">
        <w:rPr>
          <w:rFonts w:eastAsia="Calibri"/>
          <w:lang w:eastAsia="en-US"/>
        </w:rPr>
        <w:t>электронной почты</w:t>
      </w:r>
    </w:p>
    <w:p w:rsidR="009430C6" w:rsidRPr="00327C33" w:rsidRDefault="009430C6" w:rsidP="00F859A6">
      <w:pPr>
        <w:numPr>
          <w:ilvl w:val="0"/>
          <w:numId w:val="1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электронных сервисов (для подачи электронного обращения (жалобы, предложения), получения консультации по оказываемым услугам и иных)</w:t>
      </w:r>
    </w:p>
    <w:p w:rsidR="009430C6" w:rsidRPr="00327C33" w:rsidRDefault="009430C6" w:rsidP="00F859A6">
      <w:pPr>
        <w:numPr>
          <w:ilvl w:val="0"/>
          <w:numId w:val="1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раздела официального сайта «Часто задаваемые вопросы»</w:t>
      </w:r>
    </w:p>
    <w:p w:rsidR="009430C6" w:rsidRPr="00327C33" w:rsidRDefault="009430C6" w:rsidP="00F859A6">
      <w:pPr>
        <w:numPr>
          <w:ilvl w:val="0"/>
          <w:numId w:val="1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технической возможности выражения получателем услуг мнения о качестве условий оказания услуг организацией (наличие анкеты для опроса граждан или гиперссылки на нее)</w:t>
      </w:r>
    </w:p>
    <w:p w:rsidR="009430C6" w:rsidRPr="00327C33" w:rsidRDefault="009430C6" w:rsidP="00F859A6">
      <w:pPr>
        <w:numPr>
          <w:ilvl w:val="0"/>
          <w:numId w:val="1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 xml:space="preserve">иного </w:t>
      </w:r>
      <w:r w:rsidRPr="00327C33">
        <w:rPr>
          <w:rFonts w:eastAsia="Calibri"/>
        </w:rPr>
        <w:t>дистанционного способа взаимодействия</w:t>
      </w:r>
    </w:p>
    <w:p w:rsidR="009430C6" w:rsidRPr="00327C33" w:rsidRDefault="009430C6" w:rsidP="00327C33">
      <w:pPr>
        <w:jc w:val="both"/>
        <w:rPr>
          <w:rFonts w:eastAsia="Calibri"/>
          <w:lang w:eastAsia="en-US"/>
        </w:rPr>
      </w:pPr>
    </w:p>
    <w:p w:rsidR="009430C6" w:rsidRPr="00327C33" w:rsidRDefault="009430C6" w:rsidP="00F859A6">
      <w:pPr>
        <w:numPr>
          <w:ilvl w:val="0"/>
          <w:numId w:val="5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Наличие комфортных условий для предоставления услуг (2.1.1):</w:t>
      </w:r>
    </w:p>
    <w:p w:rsidR="009430C6" w:rsidRPr="00327C33" w:rsidRDefault="009430C6" w:rsidP="00F859A6">
      <w:pPr>
        <w:numPr>
          <w:ilvl w:val="0"/>
          <w:numId w:val="2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наличие комфортной зоны отдыха (ожидания) оборудованной соответствующей мебелью</w:t>
      </w:r>
    </w:p>
    <w:p w:rsidR="009430C6" w:rsidRPr="00327C33" w:rsidRDefault="009430C6" w:rsidP="00F859A6">
      <w:pPr>
        <w:numPr>
          <w:ilvl w:val="0"/>
          <w:numId w:val="2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наличие и понятность навигации внутри организации;</w:t>
      </w:r>
    </w:p>
    <w:p w:rsidR="009430C6" w:rsidRPr="00327C33" w:rsidRDefault="009430C6" w:rsidP="00F859A6">
      <w:pPr>
        <w:numPr>
          <w:ilvl w:val="0"/>
          <w:numId w:val="2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наличие и доступность питьевой воды</w:t>
      </w:r>
    </w:p>
    <w:p w:rsidR="009430C6" w:rsidRPr="00327C33" w:rsidRDefault="009430C6" w:rsidP="00F859A6">
      <w:pPr>
        <w:numPr>
          <w:ilvl w:val="0"/>
          <w:numId w:val="2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наличие и доступность санитарно-гигиенических помещений</w:t>
      </w:r>
    </w:p>
    <w:p w:rsidR="009430C6" w:rsidRPr="00327C33" w:rsidRDefault="009430C6" w:rsidP="00F859A6">
      <w:pPr>
        <w:numPr>
          <w:ilvl w:val="0"/>
          <w:numId w:val="2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санитарное состояние помещений организации</w:t>
      </w:r>
    </w:p>
    <w:p w:rsidR="009430C6" w:rsidRPr="00327C33" w:rsidRDefault="009430C6" w:rsidP="00F859A6">
      <w:pPr>
        <w:numPr>
          <w:ilvl w:val="0"/>
          <w:numId w:val="2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транспортная доступность (возможность доехать до организации на общественном транспорте, наличие парковки)</w:t>
      </w:r>
    </w:p>
    <w:p w:rsidR="009430C6" w:rsidRPr="00327C33" w:rsidRDefault="009430C6" w:rsidP="00F859A6">
      <w:pPr>
        <w:numPr>
          <w:ilvl w:val="0"/>
          <w:numId w:val="2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и пр.)</w:t>
      </w:r>
    </w:p>
    <w:p w:rsidR="009430C6" w:rsidRPr="00327C33" w:rsidRDefault="009430C6" w:rsidP="00F859A6">
      <w:pPr>
        <w:numPr>
          <w:ilvl w:val="0"/>
          <w:numId w:val="2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иные параметры комфортных условий, установленные ведомственным актом уполномоченного федерального органа исполнительной власти</w:t>
      </w:r>
    </w:p>
    <w:p w:rsidR="009430C6" w:rsidRPr="00327C33" w:rsidRDefault="009430C6" w:rsidP="00327C33">
      <w:pPr>
        <w:jc w:val="both"/>
        <w:rPr>
          <w:rFonts w:eastAsia="Calibri"/>
          <w:lang w:eastAsia="en-US"/>
        </w:rPr>
      </w:pPr>
    </w:p>
    <w:p w:rsidR="009430C6" w:rsidRPr="00327C33" w:rsidRDefault="009430C6" w:rsidP="00F859A6">
      <w:pPr>
        <w:numPr>
          <w:ilvl w:val="0"/>
          <w:numId w:val="5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Доступность услуг для инвалидов. Наличие в помещениях организации и на прилегающей к ней территории (3.1.1):</w:t>
      </w:r>
    </w:p>
    <w:p w:rsidR="009430C6" w:rsidRPr="00327C33" w:rsidRDefault="009430C6" w:rsidP="00F859A6">
      <w:pPr>
        <w:numPr>
          <w:ilvl w:val="0"/>
          <w:numId w:val="3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оборудованных входных групп пандусами (подъемными платформами)</w:t>
      </w:r>
    </w:p>
    <w:p w:rsidR="009430C6" w:rsidRPr="00327C33" w:rsidRDefault="009430C6" w:rsidP="00F859A6">
      <w:pPr>
        <w:numPr>
          <w:ilvl w:val="0"/>
          <w:numId w:val="3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выделенных стоянок для автотранспортных средств инвалидов</w:t>
      </w:r>
    </w:p>
    <w:p w:rsidR="009430C6" w:rsidRPr="00327C33" w:rsidRDefault="009430C6" w:rsidP="00F859A6">
      <w:pPr>
        <w:numPr>
          <w:ilvl w:val="0"/>
          <w:numId w:val="3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адаптированных лифтов, поручней, расширенных дверных проемов</w:t>
      </w:r>
    </w:p>
    <w:p w:rsidR="009430C6" w:rsidRPr="00327C33" w:rsidRDefault="009430C6" w:rsidP="00F859A6">
      <w:pPr>
        <w:numPr>
          <w:ilvl w:val="0"/>
          <w:numId w:val="3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сменных кресел-колясок</w:t>
      </w:r>
    </w:p>
    <w:p w:rsidR="009430C6" w:rsidRPr="00327C33" w:rsidRDefault="009430C6" w:rsidP="00F859A6">
      <w:pPr>
        <w:numPr>
          <w:ilvl w:val="0"/>
          <w:numId w:val="3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специально оборудованных санитарно-гигиенических помещений в организации</w:t>
      </w:r>
    </w:p>
    <w:p w:rsidR="009430C6" w:rsidRPr="00327C33" w:rsidRDefault="009430C6" w:rsidP="00327C33">
      <w:pPr>
        <w:jc w:val="both"/>
        <w:rPr>
          <w:rFonts w:eastAsia="Calibri"/>
          <w:lang w:eastAsia="en-US"/>
        </w:rPr>
      </w:pPr>
    </w:p>
    <w:p w:rsidR="009430C6" w:rsidRPr="00327C33" w:rsidRDefault="009430C6" w:rsidP="00F859A6">
      <w:pPr>
        <w:numPr>
          <w:ilvl w:val="0"/>
          <w:numId w:val="5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Доступность услуг для инвалидов. Наличие в организации условий доступности, позволяющих инвалидам получать услуги наравне с другими (3.2.1):</w:t>
      </w:r>
    </w:p>
    <w:p w:rsidR="009430C6" w:rsidRPr="00327C33" w:rsidRDefault="009430C6" w:rsidP="00F859A6">
      <w:pPr>
        <w:numPr>
          <w:ilvl w:val="0"/>
          <w:numId w:val="4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lastRenderedPageBreak/>
        <w:t>дублирование для инвалидов по слуху и зрению звуковой и зрительной информации</w:t>
      </w:r>
    </w:p>
    <w:p w:rsidR="009430C6" w:rsidRPr="00327C33" w:rsidRDefault="009430C6" w:rsidP="00F859A6">
      <w:pPr>
        <w:numPr>
          <w:ilvl w:val="0"/>
          <w:numId w:val="4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430C6" w:rsidRPr="00327C33" w:rsidRDefault="009430C6" w:rsidP="00F859A6">
      <w:pPr>
        <w:numPr>
          <w:ilvl w:val="0"/>
          <w:numId w:val="4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возможность предоставления инвалидам по слуху (слуху и зрению) услуг сурдопереводчика (тифлосурдопереводчика)</w:t>
      </w:r>
    </w:p>
    <w:p w:rsidR="009430C6" w:rsidRPr="00327C33" w:rsidRDefault="009430C6" w:rsidP="00F859A6">
      <w:pPr>
        <w:numPr>
          <w:ilvl w:val="0"/>
          <w:numId w:val="4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наличие альтернативной версии официального сайта организации в сети «Интернет» для инвалидов по зрению</w:t>
      </w:r>
    </w:p>
    <w:p w:rsidR="009430C6" w:rsidRPr="00327C33" w:rsidRDefault="009430C6" w:rsidP="00F859A6">
      <w:pPr>
        <w:numPr>
          <w:ilvl w:val="0"/>
          <w:numId w:val="4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9430C6" w:rsidRPr="00327C33" w:rsidRDefault="009430C6" w:rsidP="00F859A6">
      <w:pPr>
        <w:numPr>
          <w:ilvl w:val="0"/>
          <w:numId w:val="4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наличие возможности предоставления услуги в дистанционном режиме или на дому</w:t>
      </w:r>
    </w:p>
    <w:p w:rsidR="005673F5" w:rsidRDefault="005673F5" w:rsidP="00327C33">
      <w:pPr>
        <w:ind w:firstLine="284"/>
        <w:jc w:val="both"/>
        <w:rPr>
          <w:rFonts w:eastAsia="Calibri"/>
          <w:lang w:eastAsia="en-US"/>
        </w:rPr>
        <w:sectPr w:rsidR="005673F5" w:rsidSect="006B0620">
          <w:footerReference w:type="default" r:id="rId8"/>
          <w:footerReference w:type="first" r:id="rId9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p w:rsidR="00F91ED5" w:rsidRDefault="009430C6" w:rsidP="00F91ED5">
      <w:pPr>
        <w:numPr>
          <w:ilvl w:val="0"/>
          <w:numId w:val="5"/>
        </w:numPr>
        <w:ind w:left="0"/>
        <w:contextualSpacing/>
        <w:jc w:val="center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lastRenderedPageBreak/>
        <w:t>Соответствие информации о деятельности организации социальной сферы, размещенной на официальном сайте организации</w:t>
      </w:r>
    </w:p>
    <w:p w:rsidR="009430C6" w:rsidRPr="00327C33" w:rsidRDefault="009430C6" w:rsidP="00F91ED5">
      <w:pPr>
        <w:contextualSpacing/>
        <w:jc w:val="center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в сети «Интернет» перечню информации и требованиям к ней, установленному норма</w:t>
      </w:r>
      <w:r w:rsidR="00300E29">
        <w:rPr>
          <w:rFonts w:eastAsia="Calibri"/>
          <w:lang w:eastAsia="en-US"/>
        </w:rPr>
        <w:t>тивными правовыми актами (1.1.1</w:t>
      </w:r>
      <w:r w:rsidRPr="00327C33">
        <w:rPr>
          <w:rFonts w:eastAsia="Calibri"/>
          <w:lang w:eastAsia="en-US"/>
        </w:rPr>
        <w:t>):</w:t>
      </w:r>
    </w:p>
    <w:p w:rsidR="009430C6" w:rsidRPr="006247A8" w:rsidRDefault="009430C6" w:rsidP="00327C33">
      <w:pPr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13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27"/>
        <w:gridCol w:w="759"/>
        <w:gridCol w:w="706"/>
        <w:gridCol w:w="843"/>
        <w:gridCol w:w="808"/>
      </w:tblGrid>
      <w:tr w:rsidR="005673F5" w:rsidRPr="00BF41DD" w:rsidTr="006027A5">
        <w:trPr>
          <w:jc w:val="center"/>
        </w:trPr>
        <w:tc>
          <w:tcPr>
            <w:tcW w:w="8053" w:type="dxa"/>
            <w:vAlign w:val="center"/>
          </w:tcPr>
          <w:p w:rsidR="005673F5" w:rsidRPr="006247A8" w:rsidRDefault="007F3ACD" w:rsidP="002103B3">
            <w:pPr>
              <w:widowControl w:val="0"/>
              <w:jc w:val="center"/>
              <w:rPr>
                <w:bCs/>
                <w:color w:val="000000"/>
              </w:rPr>
            </w:pPr>
            <w:r w:rsidRPr="006247A8">
              <w:rPr>
                <w:color w:val="000000"/>
                <w:sz w:val="22"/>
                <w:szCs w:val="22"/>
              </w:rPr>
              <w:t>Перечень информации об образовательной организации, необходимой для размещения на сайте организации***</w:t>
            </w:r>
          </w:p>
        </w:tc>
        <w:tc>
          <w:tcPr>
            <w:tcW w:w="1302" w:type="dxa"/>
          </w:tcPr>
          <w:p w:rsidR="005673F5" w:rsidRPr="006247A8" w:rsidRDefault="00F91ED5" w:rsidP="002103B3">
            <w:pPr>
              <w:widowControl w:val="0"/>
              <w:jc w:val="center"/>
              <w:rPr>
                <w:bCs/>
                <w:color w:val="000000"/>
              </w:rPr>
            </w:pPr>
            <w:r w:rsidRPr="006247A8">
              <w:rPr>
                <w:color w:val="000000"/>
                <w:sz w:val="22"/>
                <w:szCs w:val="22"/>
              </w:rPr>
              <w:t>О</w:t>
            </w:r>
            <w:r w:rsidR="005673F5" w:rsidRPr="006247A8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276" w:type="dxa"/>
          </w:tcPr>
          <w:p w:rsidR="005673F5" w:rsidRPr="006247A8" w:rsidRDefault="00F91ED5" w:rsidP="002103B3">
            <w:pPr>
              <w:widowControl w:val="0"/>
              <w:jc w:val="center"/>
              <w:rPr>
                <w:bCs/>
                <w:color w:val="000000"/>
              </w:rPr>
            </w:pPr>
            <w:r w:rsidRPr="006247A8">
              <w:rPr>
                <w:color w:val="000000"/>
                <w:sz w:val="22"/>
                <w:szCs w:val="22"/>
              </w:rPr>
              <w:t>Д</w:t>
            </w:r>
            <w:r w:rsidR="005673F5" w:rsidRPr="006247A8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417" w:type="dxa"/>
          </w:tcPr>
          <w:p w:rsidR="005673F5" w:rsidRPr="006247A8" w:rsidRDefault="006247A8" w:rsidP="006247A8">
            <w:pPr>
              <w:widowControl w:val="0"/>
              <w:jc w:val="center"/>
              <w:rPr>
                <w:color w:val="000000"/>
              </w:rPr>
            </w:pPr>
            <w:r w:rsidRPr="006247A8">
              <w:rPr>
                <w:color w:val="000000"/>
                <w:sz w:val="22"/>
                <w:szCs w:val="22"/>
              </w:rPr>
              <w:t xml:space="preserve">ДОД </w:t>
            </w:r>
          </w:p>
        </w:tc>
        <w:tc>
          <w:tcPr>
            <w:tcW w:w="1168" w:type="dxa"/>
          </w:tcPr>
          <w:p w:rsidR="005673F5" w:rsidRPr="006247A8" w:rsidRDefault="006247A8" w:rsidP="002103B3">
            <w:pPr>
              <w:widowControl w:val="0"/>
              <w:jc w:val="center"/>
              <w:rPr>
                <w:color w:val="000000"/>
              </w:rPr>
            </w:pPr>
            <w:r w:rsidRPr="006247A8">
              <w:rPr>
                <w:color w:val="000000"/>
                <w:sz w:val="22"/>
                <w:szCs w:val="22"/>
              </w:rPr>
              <w:t>СПО</w:t>
            </w:r>
          </w:p>
        </w:tc>
      </w:tr>
      <w:tr w:rsidR="005673F5" w:rsidRPr="00BF41DD" w:rsidTr="006027A5">
        <w:trPr>
          <w:jc w:val="center"/>
        </w:trPr>
        <w:tc>
          <w:tcPr>
            <w:tcW w:w="8053" w:type="dxa"/>
          </w:tcPr>
          <w:p w:rsidR="005673F5" w:rsidRPr="006247A8" w:rsidRDefault="005673F5" w:rsidP="002103B3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247A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5673F5" w:rsidRPr="006247A8" w:rsidRDefault="005673F5" w:rsidP="002103B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247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673F5" w:rsidRPr="006247A8" w:rsidRDefault="005673F5" w:rsidP="002103B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247A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673F5" w:rsidRPr="006247A8" w:rsidRDefault="006247A8" w:rsidP="002103B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247A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68" w:type="dxa"/>
          </w:tcPr>
          <w:p w:rsidR="005673F5" w:rsidRPr="006247A8" w:rsidRDefault="006247A8" w:rsidP="002103B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247A8">
              <w:rPr>
                <w:color w:val="000000"/>
                <w:sz w:val="20"/>
                <w:szCs w:val="20"/>
              </w:rPr>
              <w:t>5</w:t>
            </w:r>
          </w:p>
        </w:tc>
      </w:tr>
      <w:tr w:rsidR="005673F5" w:rsidRPr="00BF41DD" w:rsidTr="00C07506">
        <w:trPr>
          <w:jc w:val="center"/>
        </w:trPr>
        <w:tc>
          <w:tcPr>
            <w:tcW w:w="10631" w:type="dxa"/>
            <w:gridSpan w:val="3"/>
            <w:shd w:val="clear" w:color="auto" w:fill="00B050"/>
          </w:tcPr>
          <w:p w:rsidR="005673F5" w:rsidRPr="00BF41DD" w:rsidRDefault="005673F5" w:rsidP="002103B3">
            <w:pPr>
              <w:widowControl w:val="0"/>
              <w:jc w:val="center"/>
              <w:rPr>
                <w:color w:val="000000"/>
              </w:rPr>
            </w:pPr>
            <w:r w:rsidRPr="00BF41DD">
              <w:rPr>
                <w:b/>
                <w:bCs/>
                <w:color w:val="000000"/>
                <w:lang w:val="en-US"/>
              </w:rPr>
              <w:t>I</w:t>
            </w:r>
            <w:r w:rsidRPr="00BF41DD">
              <w:rPr>
                <w:b/>
                <w:bCs/>
                <w:color w:val="000000"/>
              </w:rPr>
              <w:t>. Основные сведения</w:t>
            </w:r>
          </w:p>
        </w:tc>
        <w:tc>
          <w:tcPr>
            <w:tcW w:w="1417" w:type="dxa"/>
            <w:shd w:val="clear" w:color="auto" w:fill="00B050"/>
          </w:tcPr>
          <w:p w:rsidR="005673F5" w:rsidRPr="00BF41DD" w:rsidRDefault="005673F5" w:rsidP="002103B3">
            <w:pPr>
              <w:widowControl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168" w:type="dxa"/>
            <w:shd w:val="clear" w:color="auto" w:fill="00B050"/>
          </w:tcPr>
          <w:p w:rsidR="005673F5" w:rsidRPr="00BF41DD" w:rsidRDefault="005673F5" w:rsidP="002103B3">
            <w:pPr>
              <w:widowControl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Pr="00BF41DD" w:rsidRDefault="00581EB5" w:rsidP="00E64F54">
            <w:pPr>
              <w:widowControl w:val="0"/>
              <w:numPr>
                <w:ilvl w:val="0"/>
                <w:numId w:val="6"/>
              </w:numPr>
              <w:ind w:left="148" w:firstLine="0"/>
              <w:jc w:val="both"/>
              <w:rPr>
                <w:bCs/>
                <w:color w:val="000000"/>
              </w:rPr>
            </w:pPr>
            <w:r w:rsidRPr="004D20AD">
              <w:rPr>
                <w:bCs/>
                <w:color w:val="000000"/>
              </w:rPr>
              <w:t>Информация о полном и сокращенном (при наличии)наименовании образовательной организации</w:t>
            </w:r>
          </w:p>
        </w:tc>
        <w:tc>
          <w:tcPr>
            <w:tcW w:w="1302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332EF7" w:rsidRPr="00BF41DD" w:rsidRDefault="00581EB5" w:rsidP="00B92B1D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148" w:firstLine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Информация </w:t>
            </w:r>
            <w:r w:rsidRPr="004D20AD">
              <w:rPr>
                <w:bCs/>
                <w:color w:val="000000"/>
              </w:rPr>
              <w:t>одатесозданияобразовательнойорганизации</w:t>
            </w:r>
          </w:p>
        </w:tc>
        <w:tc>
          <w:tcPr>
            <w:tcW w:w="1302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Pr="00BF41DD" w:rsidRDefault="00581EB5" w:rsidP="00E64F54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148" w:firstLine="0"/>
              <w:jc w:val="both"/>
              <w:rPr>
                <w:bCs/>
                <w:color w:val="000000"/>
              </w:rPr>
            </w:pPr>
            <w:r w:rsidRPr="00DC0058">
              <w:rPr>
                <w:bCs/>
                <w:color w:val="000000"/>
              </w:rPr>
              <w:t>Информация об учредителе (учредителях) образовательной организации, о наименовании представительств и филиалов образовательной организации (при наличии) (в том числе, находящихсяза пределами Российской Федерации)</w:t>
            </w:r>
          </w:p>
        </w:tc>
        <w:tc>
          <w:tcPr>
            <w:tcW w:w="1302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Pr="00BF41DD" w:rsidRDefault="00581EB5" w:rsidP="00E64F54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148" w:firstLine="0"/>
              <w:jc w:val="both"/>
              <w:rPr>
                <w:bCs/>
                <w:color w:val="000000"/>
              </w:rPr>
            </w:pPr>
            <w:r w:rsidRPr="00A42991">
              <w:rPr>
                <w:bCs/>
                <w:color w:val="000000"/>
              </w:rPr>
              <w:t xml:space="preserve">Информация о месте нахождения образовательной </w:t>
            </w:r>
            <w:r>
              <w:rPr>
                <w:bCs/>
                <w:color w:val="000000"/>
              </w:rPr>
              <w:t xml:space="preserve">организации, </w:t>
            </w:r>
            <w:r w:rsidRPr="00A42991">
              <w:rPr>
                <w:bCs/>
                <w:color w:val="000000"/>
              </w:rPr>
              <w:t>еепредставительств</w:t>
            </w:r>
            <w:r w:rsidRPr="00A42991">
              <w:rPr>
                <w:bCs/>
                <w:color w:val="000000"/>
              </w:rPr>
              <w:tab/>
              <w:t>ифилиалов(при наличии)</w:t>
            </w:r>
          </w:p>
        </w:tc>
        <w:tc>
          <w:tcPr>
            <w:tcW w:w="1302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Pr="00BF41DD" w:rsidRDefault="00581EB5" w:rsidP="00E64F54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148" w:firstLine="0"/>
              <w:jc w:val="both"/>
              <w:rPr>
                <w:bCs/>
                <w:color w:val="000000"/>
              </w:rPr>
            </w:pPr>
            <w:r w:rsidRPr="00A42991">
              <w:rPr>
                <w:bCs/>
                <w:color w:val="000000"/>
              </w:rPr>
              <w:t>Информация о режиме и графике работыобразовательной организации, ее представительств ифилиалов (при наличии)</w:t>
            </w:r>
          </w:p>
        </w:tc>
        <w:tc>
          <w:tcPr>
            <w:tcW w:w="1302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Pr="00BF41DD" w:rsidRDefault="00581EB5" w:rsidP="00E64F54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148" w:firstLine="0"/>
              <w:jc w:val="both"/>
              <w:rPr>
                <w:bCs/>
                <w:color w:val="000000"/>
              </w:rPr>
            </w:pPr>
            <w:r w:rsidRPr="00A42991">
              <w:rPr>
                <w:bCs/>
                <w:color w:val="000000"/>
              </w:rPr>
              <w:t xml:space="preserve">Информация об адресах официальных сайтов представительств и филиалов образовательной организации (при </w:t>
            </w:r>
            <w:r>
              <w:rPr>
                <w:bCs/>
                <w:color w:val="000000"/>
              </w:rPr>
              <w:t xml:space="preserve">наличии) </w:t>
            </w:r>
            <w:r w:rsidRPr="00A42991">
              <w:rPr>
                <w:bCs/>
                <w:color w:val="000000"/>
              </w:rPr>
              <w:t xml:space="preserve"> или страницах винформационно-телекоммуникационнойсети«Интернет»</w:t>
            </w:r>
          </w:p>
        </w:tc>
        <w:tc>
          <w:tcPr>
            <w:tcW w:w="1302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  <w:r w:rsidR="007F3ACD">
              <w:rPr>
                <w:rFonts w:eastAsia="Calibri"/>
                <w:b/>
                <w:bCs/>
                <w:rtl/>
              </w:rPr>
              <w:t>٭</w:t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  <w:r w:rsidR="007F3ACD">
              <w:rPr>
                <w:rFonts w:eastAsia="Calibri"/>
                <w:b/>
                <w:bCs/>
                <w:rtl/>
              </w:rPr>
              <w:t>٭</w:t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  <w:r w:rsidR="007F3ACD">
              <w:rPr>
                <w:rFonts w:eastAsia="Calibri"/>
                <w:b/>
                <w:bCs/>
                <w:rtl/>
              </w:rPr>
              <w:t>٭</w:t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  <w:r w:rsidR="007F3ACD">
              <w:rPr>
                <w:rFonts w:eastAsia="Calibri"/>
                <w:b/>
                <w:bCs/>
                <w:rtl/>
              </w:rPr>
              <w:t>٭</w:t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Pr="00BF41DD" w:rsidRDefault="00581EB5" w:rsidP="00E64F54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148" w:firstLine="0"/>
              <w:jc w:val="both"/>
              <w:rPr>
                <w:bCs/>
                <w:color w:val="000000"/>
              </w:rPr>
            </w:pPr>
            <w:r w:rsidRPr="00A42991">
              <w:rPr>
                <w:bCs/>
                <w:color w:val="000000"/>
              </w:rPr>
              <w:t>Информация о контактных телефонах и об адресах электронной почты образовательной организации, еепредставительств и филиалов (при наличии)</w:t>
            </w:r>
          </w:p>
        </w:tc>
        <w:tc>
          <w:tcPr>
            <w:tcW w:w="1302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332EF7" w:rsidRPr="00BF41DD" w:rsidRDefault="00581EB5" w:rsidP="00B92B1D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148" w:firstLine="0"/>
              <w:jc w:val="both"/>
              <w:rPr>
                <w:bCs/>
                <w:color w:val="000000"/>
              </w:rPr>
            </w:pPr>
            <w:r w:rsidRPr="00B92B1D">
              <w:rPr>
                <w:bCs/>
                <w:color w:val="000000"/>
              </w:rPr>
              <w:t>Информация о местах осуществления образовательной деятельности, в том числе сведения об адресах мест осуществления образовательной деятельности, которые в соответствии с частью 4 статьи 91 Федерального закона от 29 декабря 2012 г. № 273-ФЗ «Об образовании в Российской Федерации» не включаются в соответствующую  запись  в  реестре лицензий на осуществление образовательной деятельности</w:t>
            </w:r>
          </w:p>
        </w:tc>
        <w:tc>
          <w:tcPr>
            <w:tcW w:w="1302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  <w:r w:rsidR="00046138">
              <w:rPr>
                <w:rFonts w:eastAsia="Calibri"/>
                <w:b/>
                <w:bCs/>
                <w:rtl/>
              </w:rPr>
              <w:t>٭</w:t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5673F5" w:rsidRPr="00BF41DD" w:rsidTr="00C07506">
        <w:trPr>
          <w:jc w:val="center"/>
        </w:trPr>
        <w:tc>
          <w:tcPr>
            <w:tcW w:w="10631" w:type="dxa"/>
            <w:gridSpan w:val="3"/>
            <w:shd w:val="clear" w:color="auto" w:fill="00B050"/>
          </w:tcPr>
          <w:p w:rsidR="005673F5" w:rsidRPr="00BF41DD" w:rsidRDefault="005673F5" w:rsidP="00332EF7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b/>
                <w:bCs/>
                <w:color w:val="000000"/>
                <w:lang w:val="en-US"/>
              </w:rPr>
              <w:t>II</w:t>
            </w:r>
            <w:r w:rsidRPr="00BF41DD">
              <w:rPr>
                <w:b/>
                <w:bCs/>
                <w:color w:val="000000"/>
              </w:rPr>
              <w:t>. Структура и органы управления образовательной организацией</w:t>
            </w: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  <w:shd w:val="clear" w:color="auto" w:fill="00B050"/>
          </w:tcPr>
          <w:p w:rsidR="005673F5" w:rsidRPr="00332EF7" w:rsidRDefault="005673F5" w:rsidP="002103B3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shd w:val="clear" w:color="auto" w:fill="00B050"/>
          </w:tcPr>
          <w:p w:rsidR="005673F5" w:rsidRPr="00332EF7" w:rsidRDefault="005673F5" w:rsidP="002103B3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Pr="00BF41DD" w:rsidRDefault="00581EB5" w:rsidP="00DB7AAE">
            <w:pPr>
              <w:widowControl w:val="0"/>
              <w:numPr>
                <w:ilvl w:val="0"/>
                <w:numId w:val="6"/>
              </w:numPr>
              <w:tabs>
                <w:tab w:val="left" w:pos="290"/>
                <w:tab w:val="left" w:pos="317"/>
              </w:tabs>
              <w:ind w:left="290" w:firstLine="0"/>
              <w:jc w:val="both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</w:t>
            </w:r>
            <w:r w:rsidRPr="00580C7F">
              <w:rPr>
                <w:bCs/>
                <w:color w:val="000000"/>
              </w:rPr>
              <w:t>(органов управления) образовательной организации (при наличии)</w:t>
            </w:r>
            <w:r w:rsidRPr="00BF41DD">
              <w:rPr>
                <w:bCs/>
                <w:color w:val="000000"/>
              </w:rPr>
              <w:t xml:space="preserve">; адреса официальных сайтов в сети «Интернет» структурных подразделений (при наличии); адреса электронной почты структурных подразделений (при наличии) </w:t>
            </w:r>
          </w:p>
        </w:tc>
        <w:tc>
          <w:tcPr>
            <w:tcW w:w="1302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Pr="00BF41DD" w:rsidRDefault="00581EB5" w:rsidP="00DB7AAE">
            <w:pPr>
              <w:widowControl w:val="0"/>
              <w:numPr>
                <w:ilvl w:val="0"/>
                <w:numId w:val="6"/>
              </w:numPr>
              <w:tabs>
                <w:tab w:val="left" w:pos="290"/>
                <w:tab w:val="left" w:pos="317"/>
              </w:tabs>
              <w:ind w:left="290" w:firstLine="0"/>
              <w:jc w:val="both"/>
              <w:rPr>
                <w:bCs/>
                <w:color w:val="000000"/>
              </w:rPr>
            </w:pPr>
            <w:r w:rsidRPr="00580C7F">
              <w:rPr>
                <w:bCs/>
                <w:color w:val="000000"/>
              </w:rPr>
              <w:t xml:space="preserve">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  простой   электронной   подписью в соответствии с Федеральным законом от 6 апреля 2011 г. № 63-ФЗ «Об </w:t>
            </w:r>
            <w:r w:rsidRPr="00580C7F">
              <w:rPr>
                <w:bCs/>
                <w:color w:val="000000"/>
              </w:rPr>
              <w:lastRenderedPageBreak/>
              <w:t>электронной подписи»</w:t>
            </w:r>
          </w:p>
        </w:tc>
        <w:tc>
          <w:tcPr>
            <w:tcW w:w="1302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lastRenderedPageBreak/>
              <w:sym w:font="Symbol" w:char="F0FF"/>
            </w:r>
            <w:r w:rsidR="00046138">
              <w:rPr>
                <w:rFonts w:eastAsia="Calibri"/>
                <w:b/>
                <w:bCs/>
                <w:rtl/>
              </w:rPr>
              <w:t>٭</w:t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  <w:r w:rsidR="00046138">
              <w:rPr>
                <w:rFonts w:eastAsia="Calibri"/>
                <w:b/>
                <w:bCs/>
                <w:rtl/>
              </w:rPr>
              <w:t>٭</w:t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  <w:r w:rsidR="00046138">
              <w:rPr>
                <w:rFonts w:eastAsia="Calibri"/>
                <w:b/>
                <w:bCs/>
                <w:rtl/>
              </w:rPr>
              <w:t>٭</w:t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  <w:r w:rsidR="00046138">
              <w:rPr>
                <w:rFonts w:eastAsia="Calibri"/>
                <w:b/>
                <w:bCs/>
                <w:rtl/>
              </w:rPr>
              <w:t>٭</w:t>
            </w:r>
          </w:p>
        </w:tc>
      </w:tr>
      <w:tr w:rsidR="005673F5" w:rsidRPr="00BF41DD" w:rsidTr="00C07506">
        <w:trPr>
          <w:jc w:val="center"/>
        </w:trPr>
        <w:tc>
          <w:tcPr>
            <w:tcW w:w="10631" w:type="dxa"/>
            <w:gridSpan w:val="3"/>
            <w:shd w:val="clear" w:color="auto" w:fill="00B050"/>
          </w:tcPr>
          <w:p w:rsidR="005673F5" w:rsidRPr="00BF41DD" w:rsidRDefault="005673F5" w:rsidP="00DB7AAE">
            <w:pPr>
              <w:tabs>
                <w:tab w:val="left" w:pos="290"/>
              </w:tabs>
              <w:ind w:left="290"/>
              <w:contextualSpacing/>
              <w:jc w:val="center"/>
              <w:rPr>
                <w:rFonts w:eastAsia="Calibri"/>
                <w:b/>
                <w:bCs/>
              </w:rPr>
            </w:pPr>
            <w:r w:rsidRPr="00F9467D">
              <w:rPr>
                <w:b/>
                <w:szCs w:val="22"/>
                <w:lang w:eastAsia="en-US"/>
              </w:rPr>
              <w:lastRenderedPageBreak/>
              <w:t xml:space="preserve">III. </w:t>
            </w:r>
            <w:r w:rsidRPr="00F9467D">
              <w:rPr>
                <w:b/>
                <w:spacing w:val="-2"/>
                <w:szCs w:val="22"/>
                <w:lang w:eastAsia="en-US"/>
              </w:rPr>
              <w:t>Образование</w:t>
            </w:r>
          </w:p>
        </w:tc>
        <w:tc>
          <w:tcPr>
            <w:tcW w:w="1417" w:type="dxa"/>
            <w:shd w:val="clear" w:color="auto" w:fill="00B050"/>
          </w:tcPr>
          <w:p w:rsidR="005673F5" w:rsidRPr="00F9467D" w:rsidRDefault="005673F5" w:rsidP="002103B3">
            <w:pPr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1168" w:type="dxa"/>
            <w:shd w:val="clear" w:color="auto" w:fill="00B050"/>
          </w:tcPr>
          <w:p w:rsidR="005673F5" w:rsidRPr="00F9467D" w:rsidRDefault="005673F5" w:rsidP="002103B3">
            <w:pPr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Pr="00BF41DD" w:rsidRDefault="00581EB5" w:rsidP="00DB7AAE">
            <w:pPr>
              <w:widowControl w:val="0"/>
              <w:numPr>
                <w:ilvl w:val="0"/>
                <w:numId w:val="6"/>
              </w:numPr>
              <w:tabs>
                <w:tab w:val="left" w:pos="290"/>
                <w:tab w:val="left" w:pos="317"/>
              </w:tabs>
              <w:ind w:left="290" w:hanging="34"/>
              <w:rPr>
                <w:bCs/>
                <w:color w:val="000000"/>
              </w:rPr>
            </w:pPr>
            <w:r w:rsidRPr="00F9467D">
              <w:rPr>
                <w:bCs/>
                <w:color w:val="000000"/>
              </w:rPr>
              <w:t>Лицензия на осуществление образовательной деятельности (выписка из реестра лицензий на осуществление образовательной деятельности)</w:t>
            </w:r>
          </w:p>
        </w:tc>
        <w:tc>
          <w:tcPr>
            <w:tcW w:w="1302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2103B3" w:rsidRPr="00BF41DD" w:rsidTr="00C07506">
        <w:trPr>
          <w:jc w:val="center"/>
        </w:trPr>
        <w:tc>
          <w:tcPr>
            <w:tcW w:w="13216" w:type="dxa"/>
            <w:gridSpan w:val="5"/>
            <w:shd w:val="clear" w:color="auto" w:fill="D6E3BC" w:themeFill="accent3" w:themeFillTint="66"/>
          </w:tcPr>
          <w:p w:rsidR="002103B3" w:rsidRPr="00F9467D" w:rsidRDefault="002103B3" w:rsidP="00DB7AAE">
            <w:pPr>
              <w:tabs>
                <w:tab w:val="left" w:pos="290"/>
              </w:tabs>
              <w:ind w:left="290"/>
              <w:contextualSpacing/>
              <w:jc w:val="center"/>
              <w:rPr>
                <w:rFonts w:eastAsia="Calibri"/>
                <w:b/>
                <w:bCs/>
              </w:rPr>
            </w:pPr>
            <w:r w:rsidRPr="00F9467D">
              <w:rPr>
                <w:rFonts w:eastAsia="Calibri"/>
                <w:b/>
                <w:bCs/>
              </w:rPr>
              <w:t>Информация о реализуемых образовательных программах, в том числе о реализуемых адаптированных образовательных программах (при наличии), с указанием в отношении каждой образовательной программы информации:</w:t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Default="00581EB5" w:rsidP="00DB7AAE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left="2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Ореализуемыхуровнях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302" w:type="dxa"/>
          </w:tcPr>
          <w:p w:rsidR="00581EB5" w:rsidRPr="00BF41DD" w:rsidRDefault="00581EB5" w:rsidP="002103B3">
            <w:pPr>
              <w:widowControl w:val="0"/>
              <w:tabs>
                <w:tab w:val="left" w:pos="284"/>
              </w:tabs>
              <w:contextualSpacing/>
              <w:jc w:val="center"/>
              <w:rPr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Default="00581EB5" w:rsidP="00DB7AAE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left="290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Оформах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302" w:type="dxa"/>
          </w:tcPr>
          <w:p w:rsidR="00581EB5" w:rsidRPr="00BF41DD" w:rsidRDefault="00581EB5" w:rsidP="002103B3">
            <w:pPr>
              <w:widowControl w:val="0"/>
              <w:tabs>
                <w:tab w:val="left" w:pos="284"/>
              </w:tabs>
              <w:contextualSpacing/>
              <w:jc w:val="center"/>
              <w:rPr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Default="00581EB5" w:rsidP="00DB7AAE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left="290" w:firstLine="0"/>
              <w:jc w:val="both"/>
              <w:rPr>
                <w:sz w:val="24"/>
              </w:rPr>
            </w:pPr>
            <w:r>
              <w:rPr>
                <w:sz w:val="24"/>
              </w:rPr>
              <w:t>Онормативныхсроках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302" w:type="dxa"/>
          </w:tcPr>
          <w:p w:rsidR="00581EB5" w:rsidRPr="00BF41DD" w:rsidRDefault="00581EB5" w:rsidP="002103B3">
            <w:pPr>
              <w:widowControl w:val="0"/>
              <w:tabs>
                <w:tab w:val="left" w:pos="284"/>
              </w:tabs>
              <w:contextualSpacing/>
              <w:jc w:val="center"/>
              <w:rPr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Default="00581EB5" w:rsidP="009E5913">
            <w:pPr>
              <w:pStyle w:val="TableParagraph"/>
              <w:tabs>
                <w:tab w:val="left" w:pos="290"/>
                <w:tab w:val="left" w:pos="4576"/>
              </w:tabs>
              <w:ind w:left="2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сроке действия государственной аккредитации образовательных программ (при наличии государственной аккредитации), общественной, </w:t>
            </w:r>
            <w:r>
              <w:rPr>
                <w:spacing w:val="-2"/>
                <w:sz w:val="24"/>
              </w:rPr>
              <w:t xml:space="preserve">профессионально-общественнойаккредитации </w:t>
            </w:r>
            <w:r>
              <w:rPr>
                <w:sz w:val="24"/>
              </w:rPr>
              <w:t>образовательныхпрограмм(приналичии</w:t>
            </w:r>
            <w:r>
              <w:rPr>
                <w:spacing w:val="-2"/>
                <w:sz w:val="24"/>
              </w:rPr>
              <w:t xml:space="preserve">общественной, </w:t>
            </w:r>
            <w:r>
              <w:rPr>
                <w:sz w:val="24"/>
              </w:rPr>
              <w:t>профессионально-общественной</w:t>
            </w:r>
            <w:r>
              <w:rPr>
                <w:spacing w:val="-2"/>
                <w:sz w:val="24"/>
              </w:rPr>
              <w:t>аккредитации)</w:t>
            </w:r>
          </w:p>
        </w:tc>
        <w:tc>
          <w:tcPr>
            <w:tcW w:w="1302" w:type="dxa"/>
          </w:tcPr>
          <w:p w:rsidR="00581EB5" w:rsidRPr="00BF41DD" w:rsidRDefault="00087FB4" w:rsidP="002103B3">
            <w:pPr>
              <w:widowControl w:val="0"/>
              <w:tabs>
                <w:tab w:val="left" w:pos="284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  <w:r w:rsidR="00087FB4">
              <w:rPr>
                <w:rFonts w:eastAsia="Calibri"/>
                <w:b/>
                <w:bCs/>
                <w:rtl/>
              </w:rPr>
              <w:t>٭</w:t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  <w:r w:rsidR="00087FB4">
              <w:rPr>
                <w:rFonts w:eastAsia="Calibri"/>
                <w:b/>
                <w:bCs/>
                <w:rtl/>
              </w:rPr>
              <w:t>٭</w:t>
            </w:r>
          </w:p>
        </w:tc>
        <w:tc>
          <w:tcPr>
            <w:tcW w:w="1168" w:type="dxa"/>
          </w:tcPr>
          <w:p w:rsidR="00581EB5" w:rsidRPr="00BF41DD" w:rsidRDefault="0066605C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х</w:t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Default="00581EB5" w:rsidP="00DB7AAE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left="290" w:firstLine="0"/>
              <w:jc w:val="both"/>
              <w:rPr>
                <w:sz w:val="24"/>
              </w:rPr>
            </w:pPr>
            <w:r>
              <w:rPr>
                <w:sz w:val="24"/>
              </w:rPr>
              <w:t>Оязыка(х),накотором(ых)осуществляется</w:t>
            </w:r>
            <w:r>
              <w:rPr>
                <w:spacing w:val="-2"/>
                <w:sz w:val="24"/>
              </w:rPr>
              <w:t>образование (обучение)</w:t>
            </w:r>
            <w:r>
              <w:rPr>
                <w:rStyle w:val="af5"/>
                <w:spacing w:val="-2"/>
                <w:sz w:val="24"/>
              </w:rPr>
              <w:footnoteReference w:id="2"/>
            </w:r>
          </w:p>
        </w:tc>
        <w:tc>
          <w:tcPr>
            <w:tcW w:w="1302" w:type="dxa"/>
          </w:tcPr>
          <w:p w:rsidR="00581EB5" w:rsidRPr="00BF41DD" w:rsidRDefault="00581EB5" w:rsidP="002103B3">
            <w:pPr>
              <w:widowControl w:val="0"/>
              <w:tabs>
                <w:tab w:val="left" w:pos="284"/>
              </w:tabs>
              <w:contextualSpacing/>
              <w:jc w:val="center"/>
              <w:rPr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Default="00581EB5" w:rsidP="008C7D7C">
            <w:pPr>
              <w:pStyle w:val="TableParagraph"/>
              <w:numPr>
                <w:ilvl w:val="0"/>
                <w:numId w:val="6"/>
              </w:numPr>
              <w:tabs>
                <w:tab w:val="left" w:pos="2199"/>
                <w:tab w:val="left" w:pos="4262"/>
              </w:tabs>
              <w:ind w:left="29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учебных предметах, курсах, дисциплинах (модулях), </w:t>
            </w:r>
            <w:r>
              <w:rPr>
                <w:spacing w:val="-2"/>
                <w:sz w:val="24"/>
              </w:rPr>
              <w:t>предусмотренныхсоответствующейобразовательной программой</w:t>
            </w:r>
          </w:p>
        </w:tc>
        <w:tc>
          <w:tcPr>
            <w:tcW w:w="1302" w:type="dxa"/>
          </w:tcPr>
          <w:p w:rsidR="00581EB5" w:rsidRPr="00BF41DD" w:rsidRDefault="00800036" w:rsidP="002103B3">
            <w:pPr>
              <w:widowControl w:val="0"/>
              <w:tabs>
                <w:tab w:val="left" w:pos="284"/>
              </w:tabs>
              <w:contextualSpacing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Default="00581EB5" w:rsidP="008C7D7C">
            <w:pPr>
              <w:pStyle w:val="TableParagraph"/>
              <w:numPr>
                <w:ilvl w:val="0"/>
                <w:numId w:val="6"/>
              </w:numPr>
              <w:tabs>
                <w:tab w:val="left" w:pos="643"/>
                <w:tab w:val="left" w:pos="1993"/>
                <w:tab w:val="left" w:pos="4169"/>
              </w:tabs>
              <w:ind w:left="290" w:firstLine="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практике,предусмотреннойсоответствующей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>программой</w:t>
            </w:r>
          </w:p>
        </w:tc>
        <w:tc>
          <w:tcPr>
            <w:tcW w:w="1302" w:type="dxa"/>
          </w:tcPr>
          <w:p w:rsidR="00581EB5" w:rsidRDefault="00800036" w:rsidP="002103B3">
            <w:pPr>
              <w:widowControl w:val="0"/>
              <w:tabs>
                <w:tab w:val="left" w:pos="284"/>
              </w:tabs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  <w:p w:rsidR="00800036" w:rsidRPr="00BF41DD" w:rsidRDefault="00800036" w:rsidP="002103B3">
            <w:pPr>
              <w:widowControl w:val="0"/>
              <w:tabs>
                <w:tab w:val="left" w:pos="284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Default="00581EB5" w:rsidP="008C7D7C">
            <w:pPr>
              <w:pStyle w:val="TableParagraph"/>
              <w:numPr>
                <w:ilvl w:val="0"/>
                <w:numId w:val="6"/>
              </w:numPr>
              <w:tabs>
                <w:tab w:val="left" w:pos="643"/>
                <w:tab w:val="left" w:pos="1993"/>
                <w:tab w:val="left" w:pos="4169"/>
              </w:tabs>
              <w:ind w:left="290" w:firstLine="0"/>
              <w:jc w:val="both"/>
              <w:rPr>
                <w:spacing w:val="-10"/>
                <w:sz w:val="24"/>
              </w:rPr>
            </w:pPr>
            <w:r w:rsidRPr="008502B6">
              <w:rPr>
                <w:spacing w:val="-10"/>
                <w:sz w:val="24"/>
              </w:rPr>
              <w:t>Об использовании при реализации образовательнойпрограммы электронного обучения и дистанционных</w:t>
            </w:r>
            <w:r>
              <w:rPr>
                <w:spacing w:val="-10"/>
                <w:sz w:val="24"/>
              </w:rPr>
              <w:t xml:space="preserve"> образовательных технологий</w:t>
            </w:r>
          </w:p>
        </w:tc>
        <w:tc>
          <w:tcPr>
            <w:tcW w:w="1302" w:type="dxa"/>
          </w:tcPr>
          <w:p w:rsidR="00581EB5" w:rsidRDefault="00800036" w:rsidP="002103B3">
            <w:pPr>
              <w:widowControl w:val="0"/>
              <w:tabs>
                <w:tab w:val="left" w:pos="284"/>
              </w:tabs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  <w:p w:rsidR="00800036" w:rsidRPr="00BF41DD" w:rsidRDefault="00800036" w:rsidP="002103B3">
            <w:pPr>
              <w:widowControl w:val="0"/>
              <w:tabs>
                <w:tab w:val="left" w:pos="284"/>
              </w:tabs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Default="00800036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Х</w:t>
            </w:r>
          </w:p>
          <w:p w:rsidR="00800036" w:rsidRPr="00BF41DD" w:rsidRDefault="00800036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  <w:tr w:rsidR="002103B3" w:rsidRPr="00BF41DD" w:rsidTr="00C07506">
        <w:trPr>
          <w:jc w:val="center"/>
        </w:trPr>
        <w:tc>
          <w:tcPr>
            <w:tcW w:w="13216" w:type="dxa"/>
            <w:gridSpan w:val="5"/>
            <w:shd w:val="clear" w:color="auto" w:fill="D6E3BC" w:themeFill="accent3" w:themeFillTint="66"/>
          </w:tcPr>
          <w:p w:rsidR="002103B3" w:rsidRPr="00046138" w:rsidRDefault="002103B3" w:rsidP="008C7D7C">
            <w:pPr>
              <w:pStyle w:val="a6"/>
              <w:widowControl w:val="0"/>
              <w:ind w:left="290"/>
              <w:rPr>
                <w:b/>
                <w:bCs/>
                <w:color w:val="000000"/>
              </w:rPr>
            </w:pPr>
            <w:r w:rsidRPr="00046138">
              <w:rPr>
                <w:b/>
                <w:bCs/>
                <w:color w:val="000000"/>
              </w:rPr>
              <w:t>Информация 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 образовательной организации, содержащим информацию, в том числе:</w:t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Pr="00BF41DD" w:rsidRDefault="00581EB5" w:rsidP="008C7D7C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290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 учебном </w:t>
            </w:r>
            <w:r w:rsidRPr="00031C7E">
              <w:rPr>
                <w:bCs/>
                <w:color w:val="000000"/>
              </w:rPr>
              <w:t>планесприложением</w:t>
            </w:r>
            <w:r w:rsidRPr="00031C7E">
              <w:rPr>
                <w:bCs/>
                <w:color w:val="000000"/>
              </w:rPr>
              <w:tab/>
              <w:t>еговвидеэлектронного документа</w:t>
            </w:r>
          </w:p>
        </w:tc>
        <w:tc>
          <w:tcPr>
            <w:tcW w:w="1302" w:type="dxa"/>
          </w:tcPr>
          <w:p w:rsidR="00581EB5" w:rsidRPr="00BF41DD" w:rsidRDefault="00581EB5" w:rsidP="002103B3">
            <w:pPr>
              <w:widowControl w:val="0"/>
              <w:tabs>
                <w:tab w:val="left" w:pos="284"/>
              </w:tabs>
              <w:contextualSpacing/>
              <w:jc w:val="center"/>
              <w:rPr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Default="00581EB5" w:rsidP="008C7D7C">
            <w:pPr>
              <w:pStyle w:val="TableParagraph"/>
              <w:numPr>
                <w:ilvl w:val="0"/>
                <w:numId w:val="6"/>
              </w:numPr>
              <w:ind w:left="290" w:firstLine="0"/>
              <w:jc w:val="both"/>
              <w:rPr>
                <w:sz w:val="24"/>
              </w:rPr>
            </w:pPr>
            <w:r>
              <w:rPr>
                <w:sz w:val="24"/>
              </w:rPr>
              <w:t>Об аннотации к рабочим программам дисциплин (по каждому учебному предмету, курсу, дисциплине (модулю),практики,всоставе</w:t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программы) с приложением рабочих программ в виде электронного документа</w:t>
            </w:r>
          </w:p>
        </w:tc>
        <w:tc>
          <w:tcPr>
            <w:tcW w:w="1302" w:type="dxa"/>
          </w:tcPr>
          <w:p w:rsidR="00581EB5" w:rsidRPr="00BF41DD" w:rsidRDefault="00581EB5" w:rsidP="002103B3">
            <w:pPr>
              <w:widowControl w:val="0"/>
              <w:tabs>
                <w:tab w:val="left" w:pos="284"/>
              </w:tabs>
              <w:contextualSpacing/>
              <w:jc w:val="center"/>
              <w:rPr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Default="00581EB5" w:rsidP="008C7D7C">
            <w:pPr>
              <w:pStyle w:val="TableParagraph"/>
              <w:numPr>
                <w:ilvl w:val="0"/>
                <w:numId w:val="6"/>
              </w:numPr>
              <w:spacing w:line="270" w:lineRule="exact"/>
              <w:ind w:left="290" w:firstLine="0"/>
              <w:rPr>
                <w:sz w:val="24"/>
              </w:rPr>
            </w:pPr>
            <w:r>
              <w:rPr>
                <w:sz w:val="24"/>
              </w:rPr>
              <w:t>Окалендарномучебномграфикес приложениемего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видеэлектронного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1302" w:type="dxa"/>
          </w:tcPr>
          <w:p w:rsidR="00581EB5" w:rsidRPr="00BF41DD" w:rsidRDefault="00581EB5" w:rsidP="002103B3">
            <w:pPr>
              <w:widowControl w:val="0"/>
              <w:tabs>
                <w:tab w:val="left" w:pos="284"/>
              </w:tabs>
              <w:contextualSpacing/>
              <w:jc w:val="center"/>
              <w:rPr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Default="00581EB5" w:rsidP="008C7D7C">
            <w:pPr>
              <w:pStyle w:val="TableParagraph"/>
              <w:numPr>
                <w:ilvl w:val="0"/>
                <w:numId w:val="6"/>
              </w:numPr>
              <w:ind w:left="29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методических и иных документах, разработанных образовательной организацией для обеспечения </w:t>
            </w:r>
            <w:r>
              <w:rPr>
                <w:sz w:val="24"/>
              </w:rPr>
              <w:lastRenderedPageBreak/>
              <w:t>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1 статьи 12.1 Федеральногозаконаот29декабря2012г.№273-</w:t>
            </w:r>
            <w:r>
              <w:rPr>
                <w:spacing w:val="-5"/>
                <w:sz w:val="24"/>
              </w:rPr>
              <w:t xml:space="preserve">ФЗ </w:t>
            </w:r>
            <w:r>
              <w:rPr>
                <w:sz w:val="24"/>
              </w:rPr>
              <w:t>«Об образовании в Российской Федерации», в виде электронного документа</w:t>
            </w:r>
          </w:p>
        </w:tc>
        <w:tc>
          <w:tcPr>
            <w:tcW w:w="1302" w:type="dxa"/>
          </w:tcPr>
          <w:p w:rsidR="00581EB5" w:rsidRPr="00BF41DD" w:rsidRDefault="00581EB5" w:rsidP="002103B3">
            <w:pPr>
              <w:widowControl w:val="0"/>
              <w:tabs>
                <w:tab w:val="left" w:pos="284"/>
              </w:tabs>
              <w:contextualSpacing/>
              <w:jc w:val="center"/>
              <w:rPr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lastRenderedPageBreak/>
              <w:sym w:font="Symbol" w:char="F0FF"/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2103B3" w:rsidRPr="00BF41DD" w:rsidTr="00C07506">
        <w:trPr>
          <w:jc w:val="center"/>
        </w:trPr>
        <w:tc>
          <w:tcPr>
            <w:tcW w:w="13216" w:type="dxa"/>
            <w:gridSpan w:val="5"/>
            <w:shd w:val="clear" w:color="auto" w:fill="D6E3BC" w:themeFill="accent3" w:themeFillTint="66"/>
          </w:tcPr>
          <w:p w:rsidR="002103B3" w:rsidRPr="00046138" w:rsidRDefault="002103B3" w:rsidP="008C7D7C">
            <w:pPr>
              <w:pStyle w:val="a6"/>
              <w:ind w:left="290"/>
              <w:rPr>
                <w:rFonts w:eastAsia="Calibri"/>
                <w:b/>
                <w:bCs/>
              </w:rPr>
            </w:pPr>
            <w:r w:rsidRPr="00046138">
              <w:rPr>
                <w:rFonts w:eastAsia="Calibri"/>
                <w:b/>
                <w:bCs/>
              </w:rPr>
              <w:lastRenderedPageBreak/>
              <w:t>Информация о численности обучающихся по реализуемым образовательным программам, в том числе:</w:t>
            </w:r>
          </w:p>
        </w:tc>
      </w:tr>
      <w:tr w:rsidR="00C34913" w:rsidRPr="00BF41DD" w:rsidTr="006027A5">
        <w:trPr>
          <w:jc w:val="center"/>
        </w:trPr>
        <w:tc>
          <w:tcPr>
            <w:tcW w:w="8053" w:type="dxa"/>
          </w:tcPr>
          <w:p w:rsidR="00C34913" w:rsidRDefault="00C34913" w:rsidP="008C7D7C">
            <w:pPr>
              <w:pStyle w:val="TableParagraph"/>
              <w:numPr>
                <w:ilvl w:val="0"/>
                <w:numId w:val="6"/>
              </w:numPr>
              <w:spacing w:line="256" w:lineRule="exact"/>
              <w:ind w:left="290" w:firstLine="0"/>
              <w:rPr>
                <w:sz w:val="24"/>
              </w:rPr>
            </w:pPr>
            <w:r>
              <w:rPr>
                <w:sz w:val="24"/>
              </w:rPr>
              <w:t>Обобщейчисленности</w:t>
            </w:r>
            <w:r>
              <w:rPr>
                <w:spacing w:val="-2"/>
                <w:sz w:val="24"/>
              </w:rPr>
              <w:t xml:space="preserve"> обучающихся</w:t>
            </w:r>
          </w:p>
        </w:tc>
        <w:tc>
          <w:tcPr>
            <w:tcW w:w="1302" w:type="dxa"/>
          </w:tcPr>
          <w:p w:rsidR="00C34913" w:rsidRPr="00BF41DD" w:rsidRDefault="00C34913" w:rsidP="006418F8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276" w:type="dxa"/>
          </w:tcPr>
          <w:p w:rsidR="00C34913" w:rsidRPr="00BF41DD" w:rsidRDefault="00C34913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C34913" w:rsidRPr="00BF41DD" w:rsidRDefault="00C34913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C34913" w:rsidRPr="00BF41DD" w:rsidRDefault="00C34913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Default="00581EB5" w:rsidP="008C7D7C">
            <w:pPr>
              <w:pStyle w:val="TableParagraph"/>
              <w:numPr>
                <w:ilvl w:val="0"/>
                <w:numId w:val="6"/>
              </w:numPr>
              <w:ind w:left="290" w:firstLine="0"/>
              <w:jc w:val="both"/>
              <w:rPr>
                <w:sz w:val="24"/>
              </w:rPr>
            </w:pPr>
            <w:r>
              <w:rPr>
                <w:sz w:val="24"/>
              </w:rPr>
              <w:t>О численности обучающихся за счет бюджетных ассигнований федерального бюджета, бюджетов субъектов Российской Федерации, местных бюджетов и подоговорамобобразовании,заключаемыхпри</w:t>
            </w:r>
            <w:r>
              <w:rPr>
                <w:spacing w:val="-2"/>
                <w:sz w:val="24"/>
              </w:rPr>
              <w:t xml:space="preserve">приеме </w:t>
            </w:r>
            <w:r>
              <w:rPr>
                <w:sz w:val="24"/>
              </w:rPr>
              <w:t>на обучение за счет средств физических и (или) юридическихлиц(втомчислес</w:t>
            </w:r>
            <w:r>
              <w:rPr>
                <w:spacing w:val="-2"/>
                <w:sz w:val="24"/>
              </w:rPr>
              <w:t xml:space="preserve">выделением </w:t>
            </w:r>
            <w:r w:rsidRPr="006D088C">
              <w:rPr>
                <w:spacing w:val="-2"/>
                <w:sz w:val="24"/>
              </w:rPr>
              <w:t>численности обучающихся, являющихся иностранными</w:t>
            </w:r>
            <w:r>
              <w:rPr>
                <w:spacing w:val="-2"/>
                <w:sz w:val="24"/>
              </w:rPr>
              <w:t xml:space="preserve"> гражданами)</w:t>
            </w:r>
            <w:r>
              <w:rPr>
                <w:rStyle w:val="af5"/>
                <w:spacing w:val="-2"/>
                <w:sz w:val="24"/>
              </w:rPr>
              <w:footnoteReference w:id="3"/>
            </w:r>
          </w:p>
        </w:tc>
        <w:tc>
          <w:tcPr>
            <w:tcW w:w="1302" w:type="dxa"/>
          </w:tcPr>
          <w:p w:rsidR="00581EB5" w:rsidRPr="00BF41DD" w:rsidRDefault="00581EB5" w:rsidP="002103B3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C34913" w:rsidRPr="00BF41DD" w:rsidTr="006027A5">
        <w:trPr>
          <w:jc w:val="center"/>
        </w:trPr>
        <w:tc>
          <w:tcPr>
            <w:tcW w:w="8053" w:type="dxa"/>
          </w:tcPr>
          <w:p w:rsidR="009E5913" w:rsidRPr="00967F08" w:rsidRDefault="00C34913" w:rsidP="00B92B1D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290" w:firstLine="0"/>
              <w:jc w:val="both"/>
              <w:rPr>
                <w:bCs/>
                <w:color w:val="000000"/>
              </w:rPr>
            </w:pPr>
            <w:r w:rsidRPr="00967F08">
              <w:rPr>
                <w:bCs/>
                <w:color w:val="000000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  <w:tc>
          <w:tcPr>
            <w:tcW w:w="1302" w:type="dxa"/>
          </w:tcPr>
          <w:p w:rsidR="00C34913" w:rsidRPr="00BF41DD" w:rsidRDefault="00C34913" w:rsidP="006418F8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Х </w:t>
            </w:r>
          </w:p>
        </w:tc>
        <w:tc>
          <w:tcPr>
            <w:tcW w:w="1276" w:type="dxa"/>
          </w:tcPr>
          <w:p w:rsidR="00C34913" w:rsidRPr="00BF41DD" w:rsidRDefault="00C34913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C34913" w:rsidRPr="00BF41DD" w:rsidRDefault="00C34913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  <w:r>
              <w:rPr>
                <w:rFonts w:eastAsia="Calibri"/>
                <w:b/>
                <w:bCs/>
                <w:rtl/>
              </w:rPr>
              <w:t>٭</w:t>
            </w:r>
          </w:p>
        </w:tc>
        <w:tc>
          <w:tcPr>
            <w:tcW w:w="1168" w:type="dxa"/>
          </w:tcPr>
          <w:p w:rsidR="00C34913" w:rsidRPr="00BF41DD" w:rsidRDefault="00C34913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Х </w:t>
            </w:r>
          </w:p>
        </w:tc>
      </w:tr>
      <w:tr w:rsidR="002103B3" w:rsidRPr="00BF41DD" w:rsidTr="00C07506">
        <w:trPr>
          <w:jc w:val="center"/>
        </w:trPr>
        <w:tc>
          <w:tcPr>
            <w:tcW w:w="13216" w:type="dxa"/>
            <w:gridSpan w:val="5"/>
            <w:shd w:val="clear" w:color="auto" w:fill="D6E3BC" w:themeFill="accent3" w:themeFillTint="66"/>
          </w:tcPr>
          <w:p w:rsidR="002103B3" w:rsidRPr="00046138" w:rsidRDefault="002103B3" w:rsidP="008C7D7C">
            <w:pPr>
              <w:pStyle w:val="a6"/>
              <w:widowControl w:val="0"/>
              <w:autoSpaceDE w:val="0"/>
              <w:autoSpaceDN w:val="0"/>
              <w:spacing w:line="268" w:lineRule="exact"/>
              <w:ind w:left="290"/>
              <w:rPr>
                <w:i/>
                <w:lang w:eastAsia="en-US"/>
              </w:rPr>
            </w:pPr>
            <w:r w:rsidRPr="00046138">
              <w:rPr>
                <w:i/>
                <w:szCs w:val="22"/>
                <w:lang w:eastAsia="en-US"/>
              </w:rPr>
              <w:t>Образовательныеорганизации,реализующиепрофессиональныеобразовательныепрограммы,дополнительнодлякаждой</w:t>
            </w:r>
            <w:r w:rsidRPr="00046138">
              <w:rPr>
                <w:i/>
                <w:spacing w:val="-2"/>
                <w:szCs w:val="22"/>
                <w:lang w:eastAsia="en-US"/>
              </w:rPr>
              <w:t xml:space="preserve">образовательной </w:t>
            </w:r>
            <w:r w:rsidRPr="00046138">
              <w:rPr>
                <w:i/>
                <w:szCs w:val="22"/>
                <w:lang w:eastAsia="en-US"/>
              </w:rPr>
              <w:t>программыуказывают</w:t>
            </w:r>
            <w:r w:rsidRPr="00046138">
              <w:rPr>
                <w:i/>
                <w:spacing w:val="-2"/>
                <w:szCs w:val="22"/>
                <w:lang w:eastAsia="en-US"/>
              </w:rPr>
              <w:t>информацию</w:t>
            </w:r>
            <w:r>
              <w:rPr>
                <w:rStyle w:val="af5"/>
                <w:i/>
                <w:spacing w:val="-2"/>
                <w:szCs w:val="22"/>
                <w:lang w:eastAsia="en-US"/>
              </w:rPr>
              <w:footnoteReference w:id="4"/>
            </w:r>
            <w:r w:rsidRPr="00046138">
              <w:rPr>
                <w:i/>
                <w:spacing w:val="-2"/>
                <w:szCs w:val="22"/>
                <w:lang w:eastAsia="en-US"/>
              </w:rPr>
              <w:t>:</w:t>
            </w:r>
          </w:p>
        </w:tc>
      </w:tr>
      <w:tr w:rsidR="00C34913" w:rsidRPr="00BF41DD" w:rsidTr="006027A5">
        <w:trPr>
          <w:jc w:val="center"/>
        </w:trPr>
        <w:tc>
          <w:tcPr>
            <w:tcW w:w="8053" w:type="dxa"/>
          </w:tcPr>
          <w:p w:rsidR="00C34913" w:rsidRDefault="00C34913" w:rsidP="008C7D7C">
            <w:pPr>
              <w:pStyle w:val="TableParagraph"/>
              <w:numPr>
                <w:ilvl w:val="0"/>
                <w:numId w:val="6"/>
              </w:numPr>
              <w:spacing w:line="256" w:lineRule="exact"/>
              <w:ind w:left="290" w:firstLine="0"/>
              <w:rPr>
                <w:sz w:val="24"/>
              </w:rPr>
            </w:pPr>
            <w:r>
              <w:rPr>
                <w:sz w:val="24"/>
              </w:rPr>
              <w:t>Обуровне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302" w:type="dxa"/>
          </w:tcPr>
          <w:p w:rsidR="00C34913" w:rsidRPr="00BF41DD" w:rsidRDefault="00C34913" w:rsidP="002103B3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C34913">
              <w:rPr>
                <w:b/>
                <w:bCs/>
                <w:color w:val="000000"/>
              </w:rPr>
              <w:t>Х</w:t>
            </w:r>
          </w:p>
        </w:tc>
        <w:tc>
          <w:tcPr>
            <w:tcW w:w="1276" w:type="dxa"/>
          </w:tcPr>
          <w:p w:rsidR="00C34913" w:rsidRPr="00C34913" w:rsidRDefault="00C34913" w:rsidP="00C34913">
            <w:pPr>
              <w:jc w:val="center"/>
              <w:rPr>
                <w:b/>
              </w:rPr>
            </w:pPr>
            <w:r w:rsidRPr="00C34913">
              <w:rPr>
                <w:b/>
              </w:rPr>
              <w:t>Х</w:t>
            </w:r>
          </w:p>
        </w:tc>
        <w:tc>
          <w:tcPr>
            <w:tcW w:w="1417" w:type="dxa"/>
          </w:tcPr>
          <w:p w:rsidR="00C34913" w:rsidRPr="00BF41DD" w:rsidRDefault="00C34913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C34913" w:rsidRPr="00C34913" w:rsidRDefault="00C34913" w:rsidP="006418F8">
            <w:pPr>
              <w:jc w:val="center"/>
              <w:rPr>
                <w:b/>
              </w:rPr>
            </w:pPr>
            <w:r w:rsidRPr="00C34913">
              <w:rPr>
                <w:b/>
              </w:rPr>
              <w:t>Х</w:t>
            </w:r>
          </w:p>
        </w:tc>
      </w:tr>
      <w:tr w:rsidR="00C34913" w:rsidRPr="00BF41DD" w:rsidTr="006027A5">
        <w:trPr>
          <w:jc w:val="center"/>
        </w:trPr>
        <w:tc>
          <w:tcPr>
            <w:tcW w:w="8053" w:type="dxa"/>
          </w:tcPr>
          <w:p w:rsidR="00C34913" w:rsidRDefault="00C34913" w:rsidP="008C7D7C">
            <w:pPr>
              <w:pStyle w:val="TableParagraph"/>
              <w:numPr>
                <w:ilvl w:val="0"/>
                <w:numId w:val="6"/>
              </w:numPr>
              <w:spacing w:line="270" w:lineRule="exact"/>
              <w:ind w:left="290" w:firstLine="0"/>
              <w:rPr>
                <w:sz w:val="24"/>
              </w:rPr>
            </w:pPr>
            <w:r>
              <w:rPr>
                <w:sz w:val="24"/>
              </w:rPr>
              <w:t>Окодеинаименованиипрофессии,</w:t>
            </w:r>
            <w:r>
              <w:rPr>
                <w:spacing w:val="-2"/>
                <w:sz w:val="24"/>
              </w:rPr>
              <w:t xml:space="preserve">специальности,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1302" w:type="dxa"/>
          </w:tcPr>
          <w:p w:rsidR="00C34913" w:rsidRPr="00BF41DD" w:rsidRDefault="00C34913" w:rsidP="002103B3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t>Х</w:t>
            </w:r>
          </w:p>
        </w:tc>
        <w:tc>
          <w:tcPr>
            <w:tcW w:w="1276" w:type="dxa"/>
          </w:tcPr>
          <w:p w:rsidR="00C34913" w:rsidRPr="00C34913" w:rsidRDefault="00C34913" w:rsidP="00C34913">
            <w:pPr>
              <w:jc w:val="center"/>
              <w:rPr>
                <w:b/>
              </w:rPr>
            </w:pPr>
            <w:r w:rsidRPr="00C34913">
              <w:rPr>
                <w:b/>
              </w:rPr>
              <w:t>Х</w:t>
            </w:r>
          </w:p>
        </w:tc>
        <w:tc>
          <w:tcPr>
            <w:tcW w:w="1417" w:type="dxa"/>
          </w:tcPr>
          <w:p w:rsidR="00C34913" w:rsidRPr="00BF41DD" w:rsidRDefault="00C34913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C34913" w:rsidRPr="00C34913" w:rsidRDefault="00C34913" w:rsidP="006418F8">
            <w:pPr>
              <w:jc w:val="center"/>
              <w:rPr>
                <w:b/>
              </w:rPr>
            </w:pPr>
            <w:r w:rsidRPr="00C34913">
              <w:rPr>
                <w:b/>
              </w:rPr>
              <w:t>Х</w:t>
            </w:r>
          </w:p>
        </w:tc>
      </w:tr>
      <w:tr w:rsidR="00C34913" w:rsidRPr="00BF41DD" w:rsidTr="006027A5">
        <w:trPr>
          <w:jc w:val="center"/>
        </w:trPr>
        <w:tc>
          <w:tcPr>
            <w:tcW w:w="8053" w:type="dxa"/>
          </w:tcPr>
          <w:p w:rsidR="00C34913" w:rsidRDefault="00C34913" w:rsidP="009E5913">
            <w:pPr>
              <w:pStyle w:val="TableParagraph"/>
              <w:numPr>
                <w:ilvl w:val="0"/>
                <w:numId w:val="6"/>
              </w:numPr>
              <w:tabs>
                <w:tab w:val="left" w:pos="523"/>
                <w:tab w:val="left" w:pos="2182"/>
                <w:tab w:val="left" w:pos="2551"/>
                <w:tab w:val="left" w:pos="4007"/>
                <w:tab w:val="left" w:pos="5100"/>
              </w:tabs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pacing w:val="-2"/>
                <w:sz w:val="24"/>
              </w:rPr>
              <w:t>направлениях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"/>
                <w:sz w:val="24"/>
              </w:rPr>
              <w:t>результатахнаучной(научно-</w:t>
            </w:r>
            <w:r>
              <w:rPr>
                <w:sz w:val="24"/>
              </w:rPr>
              <w:t>исследовательской)деятельности(приосуществлении научной (научно-исследовательской) деятельности)</w:t>
            </w:r>
          </w:p>
        </w:tc>
        <w:tc>
          <w:tcPr>
            <w:tcW w:w="1302" w:type="dxa"/>
          </w:tcPr>
          <w:p w:rsidR="00C34913" w:rsidRPr="00BF41DD" w:rsidRDefault="00C34913" w:rsidP="002103B3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t>Х</w:t>
            </w:r>
          </w:p>
        </w:tc>
        <w:tc>
          <w:tcPr>
            <w:tcW w:w="1276" w:type="dxa"/>
          </w:tcPr>
          <w:p w:rsidR="00C34913" w:rsidRPr="00C34913" w:rsidRDefault="00C34913" w:rsidP="00C34913">
            <w:pPr>
              <w:jc w:val="center"/>
              <w:rPr>
                <w:b/>
              </w:rPr>
            </w:pPr>
            <w:r w:rsidRPr="00C34913">
              <w:rPr>
                <w:b/>
              </w:rPr>
              <w:t>Х</w:t>
            </w:r>
          </w:p>
        </w:tc>
        <w:tc>
          <w:tcPr>
            <w:tcW w:w="1417" w:type="dxa"/>
          </w:tcPr>
          <w:p w:rsidR="00C34913" w:rsidRPr="00BF41DD" w:rsidRDefault="00C34913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C34913" w:rsidRPr="00C34913" w:rsidRDefault="00C34913" w:rsidP="006418F8">
            <w:pPr>
              <w:jc w:val="center"/>
              <w:rPr>
                <w:b/>
              </w:rPr>
            </w:pPr>
            <w:r w:rsidRPr="00C34913">
              <w:rPr>
                <w:b/>
              </w:rPr>
              <w:t>Х</w:t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9E5913" w:rsidRDefault="00581EB5" w:rsidP="00B92B1D">
            <w:pPr>
              <w:pStyle w:val="TableParagraph"/>
              <w:numPr>
                <w:ilvl w:val="0"/>
                <w:numId w:val="6"/>
              </w:numPr>
              <w:tabs>
                <w:tab w:val="left" w:pos="2343"/>
                <w:tab w:val="left" w:pos="39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результатах приема по каждой профессии, по каждой </w:t>
            </w:r>
            <w:r>
              <w:rPr>
                <w:spacing w:val="-2"/>
                <w:sz w:val="24"/>
              </w:rPr>
              <w:t xml:space="preserve">специальностисреднегопрофессионального </w:t>
            </w:r>
            <w:r>
              <w:rPr>
                <w:sz w:val="24"/>
              </w:rPr>
              <w:t>образования (при наличии вступительных испытаний) (на места, финансируемые за счет бюджетных ассигнований федерального бюджета, бюджетов субъектовРоссийскойФедерации,местныхбюджетов ипо договорам об образовании за счет средств физических и (или) юридических лиц); о средней сумме набранных баллов по всем вступительным испытаниям (при наличии вступительных испытаний); о результатах перевода, восстановления и отчисления</w:t>
            </w:r>
            <w:r>
              <w:rPr>
                <w:rStyle w:val="af5"/>
                <w:sz w:val="24"/>
              </w:rPr>
              <w:footnoteReference w:id="5"/>
            </w:r>
          </w:p>
        </w:tc>
        <w:tc>
          <w:tcPr>
            <w:tcW w:w="1302" w:type="dxa"/>
          </w:tcPr>
          <w:p w:rsidR="00581EB5" w:rsidRPr="00BF41DD" w:rsidRDefault="00C34913" w:rsidP="002103B3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C34913">
              <w:rPr>
                <w:b/>
                <w:bCs/>
                <w:color w:val="000000"/>
              </w:rPr>
              <w:t></w:t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  <w:r w:rsidR="00C34913">
              <w:rPr>
                <w:rFonts w:eastAsia="Calibri"/>
                <w:b/>
                <w:bCs/>
                <w:rtl/>
              </w:rPr>
              <w:t>٭</w:t>
            </w:r>
          </w:p>
        </w:tc>
      </w:tr>
      <w:tr w:rsidR="005673F5" w:rsidRPr="00BF41DD" w:rsidTr="00C07506">
        <w:trPr>
          <w:jc w:val="center"/>
        </w:trPr>
        <w:tc>
          <w:tcPr>
            <w:tcW w:w="10631" w:type="dxa"/>
            <w:gridSpan w:val="3"/>
            <w:shd w:val="clear" w:color="auto" w:fill="00B050"/>
          </w:tcPr>
          <w:p w:rsidR="005673F5" w:rsidRPr="00046138" w:rsidRDefault="005673F5" w:rsidP="008C7D7C">
            <w:pPr>
              <w:pStyle w:val="a6"/>
              <w:ind w:left="290"/>
              <w:rPr>
                <w:rFonts w:eastAsia="Calibri"/>
                <w:b/>
                <w:bCs/>
              </w:rPr>
            </w:pPr>
            <w:r w:rsidRPr="00046138">
              <w:rPr>
                <w:b/>
                <w:szCs w:val="22"/>
                <w:lang w:eastAsia="en-US"/>
              </w:rPr>
              <w:t>IV.Образовательныестандартыи</w:t>
            </w:r>
            <w:r w:rsidRPr="00046138">
              <w:rPr>
                <w:b/>
                <w:spacing w:val="-2"/>
                <w:szCs w:val="22"/>
                <w:lang w:eastAsia="en-US"/>
              </w:rPr>
              <w:t>требования</w:t>
            </w:r>
          </w:p>
        </w:tc>
        <w:tc>
          <w:tcPr>
            <w:tcW w:w="1417" w:type="dxa"/>
            <w:shd w:val="clear" w:color="auto" w:fill="00B050"/>
          </w:tcPr>
          <w:p w:rsidR="005673F5" w:rsidRPr="00134929" w:rsidRDefault="005673F5" w:rsidP="002103B3">
            <w:pPr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1168" w:type="dxa"/>
            <w:shd w:val="clear" w:color="auto" w:fill="00B050"/>
          </w:tcPr>
          <w:p w:rsidR="005673F5" w:rsidRPr="00134929" w:rsidRDefault="005673F5" w:rsidP="002103B3">
            <w:pPr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Pr="00134929" w:rsidRDefault="00581EB5" w:rsidP="008C7D7C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290" w:firstLine="0"/>
              <w:rPr>
                <w:bCs/>
                <w:i/>
                <w:color w:val="000000"/>
              </w:rPr>
            </w:pPr>
            <w:r w:rsidRPr="00134929">
              <w:rPr>
                <w:szCs w:val="22"/>
                <w:lang w:eastAsia="en-US"/>
              </w:rPr>
              <w:t xml:space="preserve">Информация о федеральных государственных </w:t>
            </w:r>
            <w:r w:rsidRPr="00134929">
              <w:rPr>
                <w:spacing w:val="-2"/>
                <w:szCs w:val="22"/>
                <w:lang w:eastAsia="en-US"/>
              </w:rPr>
              <w:t xml:space="preserve">образовательныхстандартах, федеральных </w:t>
            </w:r>
            <w:r w:rsidRPr="00134929">
              <w:rPr>
                <w:szCs w:val="22"/>
                <w:lang w:eastAsia="en-US"/>
              </w:rPr>
              <w:lastRenderedPageBreak/>
              <w:t>государственных требованиях, об образовательных стандартах и самостоятельно устанавливаемых требованиях (при их наличии)</w:t>
            </w:r>
            <w:r>
              <w:rPr>
                <w:rStyle w:val="af5"/>
                <w:szCs w:val="22"/>
                <w:lang w:eastAsia="en-US"/>
              </w:rPr>
              <w:footnoteReference w:id="6"/>
            </w:r>
          </w:p>
        </w:tc>
        <w:tc>
          <w:tcPr>
            <w:tcW w:w="1302" w:type="dxa"/>
          </w:tcPr>
          <w:p w:rsidR="00581EB5" w:rsidRPr="00BF41DD" w:rsidRDefault="00C34913" w:rsidP="002103B3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C34913">
              <w:rPr>
                <w:b/>
                <w:bCs/>
                <w:color w:val="000000"/>
              </w:rPr>
              <w:lastRenderedPageBreak/>
              <w:t></w:t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2103B3" w:rsidRPr="00BF41DD" w:rsidTr="00C07506">
        <w:trPr>
          <w:jc w:val="center"/>
        </w:trPr>
        <w:tc>
          <w:tcPr>
            <w:tcW w:w="13216" w:type="dxa"/>
            <w:gridSpan w:val="5"/>
            <w:shd w:val="clear" w:color="auto" w:fill="00B050"/>
          </w:tcPr>
          <w:p w:rsidR="002103B3" w:rsidRPr="00046138" w:rsidRDefault="002103B3" w:rsidP="008C7D7C">
            <w:pPr>
              <w:pStyle w:val="a6"/>
              <w:ind w:left="290"/>
              <w:rPr>
                <w:rFonts w:eastAsia="Calibri"/>
                <w:b/>
                <w:bCs/>
              </w:rPr>
            </w:pPr>
            <w:r w:rsidRPr="00046138">
              <w:rPr>
                <w:rFonts w:eastAsia="Calibri"/>
                <w:b/>
                <w:bCs/>
              </w:rPr>
              <w:lastRenderedPageBreak/>
              <w:t>V. Руководство. Педагогический (научно-педагогический) состав</w:t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Default="00581EB5" w:rsidP="008C7D7C">
            <w:pPr>
              <w:pStyle w:val="TableParagraph"/>
              <w:numPr>
                <w:ilvl w:val="0"/>
                <w:numId w:val="6"/>
              </w:numPr>
              <w:tabs>
                <w:tab w:val="left" w:pos="1811"/>
                <w:tab w:val="left" w:pos="4267"/>
              </w:tabs>
              <w:ind w:left="290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 руководителе образовательной организации, его заместителях, руководителях</w:t>
            </w:r>
            <w:r>
              <w:rPr>
                <w:spacing w:val="-2"/>
                <w:sz w:val="24"/>
              </w:rPr>
              <w:t xml:space="preserve">филиалов,представительствобразовательной </w:t>
            </w:r>
            <w:r>
              <w:rPr>
                <w:sz w:val="24"/>
              </w:rPr>
              <w:t>организации (при их наличии), в том числе: фамилия, имя, отчество (при наличии) руководителя, его заместителей; должность руководителя, его заместителей;контактныетелефоны;</w:t>
            </w:r>
            <w:r>
              <w:rPr>
                <w:spacing w:val="-2"/>
                <w:sz w:val="24"/>
              </w:rPr>
              <w:t xml:space="preserve">адреса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>почты</w:t>
            </w:r>
          </w:p>
        </w:tc>
        <w:tc>
          <w:tcPr>
            <w:tcW w:w="1302" w:type="dxa"/>
          </w:tcPr>
          <w:p w:rsidR="00581EB5" w:rsidRPr="00BF41DD" w:rsidRDefault="00C34913" w:rsidP="002103B3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C34913">
              <w:rPr>
                <w:b/>
                <w:bCs/>
                <w:color w:val="000000"/>
              </w:rPr>
              <w:t></w:t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Default="00581EB5" w:rsidP="00F859A6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Информация о персональном составе педагогических работников с указанием уровня образования, квалификации и опыта работы, в том числе: фамилия, имя,отчество(приналичии)педагогическогоработника; занимаемая должность (должности); преподаваемые учебные предметы, курсы, дисциплины (модули); уровень (уровни) профессионального образования с указанием наименования направления подготовки и (или)специальности,втомчисленаучной,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квалификации; ученая степень (при наличии); ученое звание(приналичии);сведенияо</w:t>
            </w:r>
            <w:r>
              <w:rPr>
                <w:spacing w:val="-2"/>
                <w:sz w:val="24"/>
              </w:rPr>
              <w:t xml:space="preserve">повышении </w:t>
            </w:r>
            <w:r w:rsidRPr="009010ED">
              <w:rPr>
                <w:spacing w:val="-2"/>
                <w:sz w:val="24"/>
              </w:rPr>
              <w:t xml:space="preserve">квалификации  (за  последние  3  года);  сведения о профессиональной переподготовке (при наличии); сведения о продолжительности опыта </w:t>
            </w:r>
            <w:r>
              <w:rPr>
                <w:spacing w:val="-2"/>
                <w:sz w:val="24"/>
              </w:rPr>
              <w:t xml:space="preserve">(лет) работы в профессиональной </w:t>
            </w:r>
            <w:r w:rsidRPr="009010ED">
              <w:rPr>
                <w:spacing w:val="-2"/>
                <w:sz w:val="24"/>
              </w:rPr>
              <w:t>сфере, соответствующей образовательной деятельности по реализации учебных предметов, курсов, дисциплин (модулей); наи</w:t>
            </w:r>
            <w:r>
              <w:rPr>
                <w:spacing w:val="-2"/>
                <w:sz w:val="24"/>
              </w:rPr>
              <w:t xml:space="preserve">менование общеобразовательной </w:t>
            </w:r>
            <w:r w:rsidRPr="009010ED">
              <w:rPr>
                <w:spacing w:val="-2"/>
                <w:sz w:val="24"/>
              </w:rPr>
              <w:t>программы (общеобразовательных программ), код и наимен</w:t>
            </w:r>
            <w:r>
              <w:rPr>
                <w:spacing w:val="-2"/>
                <w:sz w:val="24"/>
              </w:rPr>
              <w:t xml:space="preserve">ование профессии, специальности </w:t>
            </w:r>
            <w:r w:rsidRPr="009010ED">
              <w:rPr>
                <w:spacing w:val="-2"/>
                <w:sz w:val="24"/>
              </w:rPr>
              <w:t>(специальностей), направления (направлений) подготовки или укрупненной  группы  профессий,  специальностей и направлений подготовки профессиональной образовательной программы высшего образования по программам бакалавриата, программам специалитета, программам магистратуры, программам ординатуры и  программам  ассистентуры-стажировки,шифр и наименование области науки, группы научных специальностей, научной специальности программы (программ) подготовки научных и научно- педагогических кадров в аспирантуре (адъюнктуре), в реализации которых участвует педагогический работник</w:t>
            </w:r>
          </w:p>
        </w:tc>
        <w:tc>
          <w:tcPr>
            <w:tcW w:w="1302" w:type="dxa"/>
          </w:tcPr>
          <w:p w:rsidR="00581EB5" w:rsidRPr="00BF41DD" w:rsidRDefault="00581EB5" w:rsidP="002103B3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2103B3" w:rsidRPr="00BF41DD" w:rsidTr="00C07506">
        <w:trPr>
          <w:jc w:val="center"/>
        </w:trPr>
        <w:tc>
          <w:tcPr>
            <w:tcW w:w="13216" w:type="dxa"/>
            <w:gridSpan w:val="5"/>
            <w:shd w:val="clear" w:color="auto" w:fill="00B050"/>
          </w:tcPr>
          <w:p w:rsidR="002103B3" w:rsidRPr="00046138" w:rsidRDefault="002103B3" w:rsidP="00C34913">
            <w:pPr>
              <w:pStyle w:val="a6"/>
              <w:widowControl w:val="0"/>
              <w:rPr>
                <w:b/>
                <w:bCs/>
                <w:color w:val="000000"/>
              </w:rPr>
            </w:pPr>
            <w:r w:rsidRPr="00046138">
              <w:rPr>
                <w:b/>
                <w:bCs/>
                <w:color w:val="000000"/>
                <w:lang w:val="en-US"/>
              </w:rPr>
              <w:t>VI</w:t>
            </w:r>
            <w:r w:rsidRPr="00046138">
              <w:rPr>
                <w:b/>
                <w:bCs/>
                <w:color w:val="000000"/>
              </w:rPr>
              <w:t>. Материально-техническое обеспечение и оснащенность образовательного процесса</w:t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Default="00581EB5" w:rsidP="00F859A6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jc w:val="both"/>
              <w:rPr>
                <w:bCs/>
                <w:color w:val="000000"/>
              </w:rPr>
            </w:pPr>
            <w:r w:rsidRPr="009B5067">
              <w:rPr>
                <w:bCs/>
                <w:color w:val="000000"/>
              </w:rPr>
              <w:t>Информация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 для  использования  инвалидами и лицами с ограниченными возможностями здоровья)</w:t>
            </w:r>
          </w:p>
          <w:p w:rsidR="00B92B1D" w:rsidRPr="009B5067" w:rsidRDefault="00B92B1D" w:rsidP="00B92B1D">
            <w:pPr>
              <w:pStyle w:val="a6"/>
              <w:widowControl w:val="0"/>
              <w:tabs>
                <w:tab w:val="left" w:pos="284"/>
                <w:tab w:val="left" w:pos="317"/>
              </w:tabs>
              <w:ind w:left="502"/>
              <w:jc w:val="both"/>
              <w:rPr>
                <w:bCs/>
                <w:color w:val="000000"/>
              </w:rPr>
            </w:pPr>
          </w:p>
        </w:tc>
        <w:tc>
          <w:tcPr>
            <w:tcW w:w="1302" w:type="dxa"/>
          </w:tcPr>
          <w:p w:rsidR="00581EB5" w:rsidRPr="00BF41DD" w:rsidRDefault="00581EB5" w:rsidP="002103B3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Default="00581EB5" w:rsidP="00F859A6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>Информацияобусловияхпитанияобучающихся,в том числеинвалидовилицсограниченными</w:t>
            </w:r>
            <w:r>
              <w:rPr>
                <w:spacing w:val="-2"/>
                <w:sz w:val="24"/>
              </w:rPr>
              <w:t>возможностями здоровья</w:t>
            </w:r>
            <w:r>
              <w:rPr>
                <w:rStyle w:val="af5"/>
                <w:spacing w:val="-2"/>
                <w:sz w:val="24"/>
              </w:rPr>
              <w:footnoteReference w:id="7"/>
            </w:r>
          </w:p>
        </w:tc>
        <w:tc>
          <w:tcPr>
            <w:tcW w:w="1302" w:type="dxa"/>
          </w:tcPr>
          <w:p w:rsidR="00581EB5" w:rsidRPr="00BF41DD" w:rsidRDefault="00581EB5" w:rsidP="002103B3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276" w:type="dxa"/>
          </w:tcPr>
          <w:p w:rsidR="00581EB5" w:rsidRPr="00BF41DD" w:rsidRDefault="00581EB5" w:rsidP="00C3491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Default="00581EB5" w:rsidP="00F859A6">
            <w:pPr>
              <w:pStyle w:val="TableParagraph"/>
              <w:numPr>
                <w:ilvl w:val="0"/>
                <w:numId w:val="6"/>
              </w:numPr>
              <w:tabs>
                <w:tab w:val="left" w:pos="1820"/>
                <w:tab w:val="left" w:pos="1859"/>
                <w:tab w:val="left" w:pos="2167"/>
                <w:tab w:val="left" w:pos="2526"/>
                <w:tab w:val="left" w:pos="2776"/>
                <w:tab w:val="left" w:pos="3589"/>
                <w:tab w:val="left" w:pos="3895"/>
                <w:tab w:val="left" w:pos="4906"/>
                <w:tab w:val="left" w:pos="5075"/>
                <w:tab w:val="left" w:pos="5268"/>
                <w:tab w:val="left" w:pos="587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Информация </w:t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 xml:space="preserve">условияхохраны здоровья обучающихся,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 xml:space="preserve">том </w:t>
            </w:r>
            <w:r>
              <w:rPr>
                <w:spacing w:val="-4"/>
                <w:sz w:val="24"/>
              </w:rPr>
              <w:t xml:space="preserve">числе </w:t>
            </w:r>
            <w:r>
              <w:rPr>
                <w:spacing w:val="-2"/>
                <w:sz w:val="24"/>
              </w:rPr>
              <w:t xml:space="preserve">инвалидов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лиц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ограниченнымивозможностями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302" w:type="dxa"/>
          </w:tcPr>
          <w:p w:rsidR="00581EB5" w:rsidRPr="00BF41DD" w:rsidRDefault="00581EB5" w:rsidP="002103B3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Default="00581EB5" w:rsidP="00F859A6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Информацияодоступекинформационнымсистемамиинформационно-телекоммуникационнымсетям,в</w:t>
            </w:r>
            <w:r>
              <w:rPr>
                <w:spacing w:val="-5"/>
                <w:sz w:val="24"/>
              </w:rPr>
              <w:t xml:space="preserve">том </w:t>
            </w:r>
            <w:r>
              <w:rPr>
                <w:sz w:val="24"/>
              </w:rPr>
              <w:t>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1302" w:type="dxa"/>
          </w:tcPr>
          <w:p w:rsidR="00581EB5" w:rsidRPr="00BF41DD" w:rsidRDefault="00581EB5" w:rsidP="002103B3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Default="00581EB5" w:rsidP="00F859A6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Информацияобэлектронныхобразовательныхресурсах, ккоторым обеспечивается доступ обучающихся, в том числеприспособленныхдляиспользования</w:t>
            </w:r>
            <w:r>
              <w:rPr>
                <w:spacing w:val="-2"/>
                <w:sz w:val="24"/>
              </w:rPr>
              <w:t xml:space="preserve">инвалидами </w:t>
            </w:r>
            <w:r>
              <w:rPr>
                <w:sz w:val="24"/>
              </w:rPr>
              <w:t>илицамисограниченнымивозможностями</w:t>
            </w:r>
            <w:r>
              <w:rPr>
                <w:spacing w:val="-2"/>
                <w:sz w:val="24"/>
              </w:rPr>
              <w:t xml:space="preserve"> здоровья</w:t>
            </w:r>
          </w:p>
        </w:tc>
        <w:tc>
          <w:tcPr>
            <w:tcW w:w="1302" w:type="dxa"/>
          </w:tcPr>
          <w:p w:rsidR="00581EB5" w:rsidRPr="00BF41DD" w:rsidRDefault="00581EB5" w:rsidP="002103B3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Default="00581EB5" w:rsidP="00F859A6">
            <w:pPr>
              <w:pStyle w:val="TableParagraph"/>
              <w:numPr>
                <w:ilvl w:val="0"/>
                <w:numId w:val="6"/>
              </w:numPr>
              <w:tabs>
                <w:tab w:val="left" w:pos="1710"/>
                <w:tab w:val="left" w:pos="2151"/>
                <w:tab w:val="left" w:pos="2230"/>
                <w:tab w:val="left" w:pos="3758"/>
                <w:tab w:val="left" w:pos="3811"/>
                <w:tab w:val="left" w:pos="4899"/>
                <w:tab w:val="left" w:pos="5159"/>
                <w:tab w:val="left" w:pos="5290"/>
                <w:tab w:val="left" w:pos="560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Информация </w:t>
            </w:r>
            <w:r>
              <w:rPr>
                <w:spacing w:val="-6"/>
                <w:sz w:val="24"/>
              </w:rPr>
              <w:t xml:space="preserve">об  </w:t>
            </w:r>
            <w:r>
              <w:rPr>
                <w:spacing w:val="-2"/>
                <w:sz w:val="24"/>
              </w:rPr>
              <w:t xml:space="preserve">обеспечении доступа </w:t>
            </w:r>
            <w:r>
              <w:rPr>
                <w:spacing w:val="-10"/>
                <w:sz w:val="24"/>
              </w:rPr>
              <w:t xml:space="preserve">в  </w:t>
            </w:r>
            <w:r>
              <w:rPr>
                <w:spacing w:val="-2"/>
                <w:sz w:val="24"/>
              </w:rPr>
              <w:t xml:space="preserve">здания образовательной организации инвалидов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лиц </w:t>
            </w:r>
            <w:r>
              <w:rPr>
                <w:sz w:val="24"/>
              </w:rPr>
              <w:t>сограниченнымивозможностями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302" w:type="dxa"/>
          </w:tcPr>
          <w:p w:rsidR="00581EB5" w:rsidRPr="00BF41DD" w:rsidRDefault="00581EB5" w:rsidP="002103B3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Default="00581EB5" w:rsidP="00F859A6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Информация о наличии специальных технических средств обучения коллективного и индивидуального пользованиядляинвалидовилицс</w:t>
            </w:r>
            <w:r>
              <w:rPr>
                <w:spacing w:val="-2"/>
                <w:sz w:val="24"/>
              </w:rPr>
              <w:t xml:space="preserve">ограниченными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302" w:type="dxa"/>
          </w:tcPr>
          <w:p w:rsidR="00581EB5" w:rsidRPr="00BF41DD" w:rsidRDefault="00581EB5" w:rsidP="002103B3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2103B3" w:rsidRPr="00BF41DD" w:rsidTr="00C07506">
        <w:trPr>
          <w:jc w:val="center"/>
        </w:trPr>
        <w:tc>
          <w:tcPr>
            <w:tcW w:w="13216" w:type="dxa"/>
            <w:gridSpan w:val="5"/>
            <w:shd w:val="clear" w:color="auto" w:fill="00B050"/>
          </w:tcPr>
          <w:p w:rsidR="002103B3" w:rsidRPr="00046138" w:rsidRDefault="002103B3" w:rsidP="00C34913">
            <w:pPr>
              <w:pStyle w:val="a6"/>
              <w:widowControl w:val="0"/>
              <w:tabs>
                <w:tab w:val="left" w:pos="284"/>
                <w:tab w:val="left" w:pos="317"/>
              </w:tabs>
              <w:rPr>
                <w:b/>
                <w:bCs/>
                <w:color w:val="000000"/>
              </w:rPr>
            </w:pPr>
            <w:r w:rsidRPr="00046138">
              <w:rPr>
                <w:b/>
                <w:bCs/>
                <w:color w:val="000000"/>
                <w:lang w:val="en-US"/>
              </w:rPr>
              <w:t>VII</w:t>
            </w:r>
            <w:r w:rsidRPr="00046138">
              <w:rPr>
                <w:b/>
                <w:bCs/>
                <w:color w:val="000000"/>
              </w:rPr>
              <w:t>. Доступная среда</w:t>
            </w:r>
          </w:p>
          <w:p w:rsidR="006247A8" w:rsidRDefault="002103B3" w:rsidP="00C34913">
            <w:pPr>
              <w:pStyle w:val="a6"/>
              <w:widowControl w:val="0"/>
              <w:tabs>
                <w:tab w:val="left" w:pos="284"/>
                <w:tab w:val="left" w:pos="317"/>
              </w:tabs>
              <w:rPr>
                <w:bCs/>
                <w:i/>
                <w:color w:val="000000"/>
              </w:rPr>
            </w:pPr>
            <w:r w:rsidRPr="00046138">
              <w:rPr>
                <w:bCs/>
                <w:i/>
                <w:color w:val="000000"/>
              </w:rPr>
              <w:t xml:space="preserve">Информация о специальных условиях для обучения инвалидов и лиц с ограниченными возможностями здоровья, </w:t>
            </w:r>
          </w:p>
          <w:p w:rsidR="002103B3" w:rsidRPr="00046138" w:rsidRDefault="002103B3" w:rsidP="00C34913">
            <w:pPr>
              <w:pStyle w:val="a6"/>
              <w:widowControl w:val="0"/>
              <w:tabs>
                <w:tab w:val="left" w:pos="284"/>
                <w:tab w:val="left" w:pos="317"/>
              </w:tabs>
              <w:rPr>
                <w:b/>
                <w:bCs/>
                <w:color w:val="000000"/>
              </w:rPr>
            </w:pPr>
            <w:r w:rsidRPr="00046138">
              <w:rPr>
                <w:bCs/>
                <w:i/>
                <w:color w:val="000000"/>
              </w:rPr>
              <w:t>в том числе:</w:t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Default="00C34913" w:rsidP="00F859A6">
            <w:pPr>
              <w:pStyle w:val="TableParagraph"/>
              <w:numPr>
                <w:ilvl w:val="0"/>
                <w:numId w:val="6"/>
              </w:numPr>
              <w:spacing w:line="256" w:lineRule="exact"/>
              <w:rPr>
                <w:sz w:val="24"/>
              </w:rPr>
            </w:pPr>
            <w:r w:rsidRPr="00C34913">
              <w:rPr>
                <w:sz w:val="24"/>
              </w:rPr>
              <w:t>О специально оборудованных учебных кабинетах, объектов для проведения пр</w:t>
            </w:r>
            <w:r>
              <w:rPr>
                <w:sz w:val="24"/>
              </w:rPr>
              <w:t>актических занятий, библиотек, объектов  спорта, средств обучения</w:t>
            </w:r>
            <w:r w:rsidRPr="00C34913"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воспитания, приспособленных</w:t>
            </w:r>
            <w:r w:rsidRPr="00C34913">
              <w:rPr>
                <w:sz w:val="24"/>
              </w:rPr>
              <w:t xml:space="preserve"> для  использованияинвалидами и лицами с ограниченными возможностямиздоровья</w:t>
            </w:r>
          </w:p>
        </w:tc>
        <w:tc>
          <w:tcPr>
            <w:tcW w:w="1302" w:type="dxa"/>
          </w:tcPr>
          <w:p w:rsidR="00581EB5" w:rsidRPr="00BF41DD" w:rsidRDefault="00581EB5" w:rsidP="002103B3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C34913" w:rsidRPr="00BF41DD" w:rsidTr="006027A5">
        <w:trPr>
          <w:jc w:val="center"/>
        </w:trPr>
        <w:tc>
          <w:tcPr>
            <w:tcW w:w="8053" w:type="dxa"/>
          </w:tcPr>
          <w:p w:rsidR="00C34913" w:rsidRDefault="00C34913" w:rsidP="00F859A6">
            <w:pPr>
              <w:pStyle w:val="TableParagraph"/>
              <w:numPr>
                <w:ilvl w:val="0"/>
                <w:numId w:val="6"/>
              </w:numPr>
              <w:spacing w:line="256" w:lineRule="exact"/>
              <w:rPr>
                <w:sz w:val="24"/>
              </w:rPr>
            </w:pPr>
            <w:r w:rsidRPr="00C34913">
              <w:rPr>
                <w:sz w:val="24"/>
              </w:rPr>
              <w:t>Об обеспечении беспрепятственного доступа в зданияобразовательной организации</w:t>
            </w:r>
          </w:p>
        </w:tc>
        <w:tc>
          <w:tcPr>
            <w:tcW w:w="1302" w:type="dxa"/>
          </w:tcPr>
          <w:p w:rsidR="00C34913" w:rsidRPr="00BF41DD" w:rsidRDefault="00C34913" w:rsidP="006418F8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276" w:type="dxa"/>
          </w:tcPr>
          <w:p w:rsidR="00C34913" w:rsidRPr="00BF41DD" w:rsidRDefault="00C34913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C34913" w:rsidRPr="00BF41DD" w:rsidRDefault="00C34913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C34913" w:rsidRPr="00BF41DD" w:rsidRDefault="00C34913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C34913" w:rsidRPr="00BF41DD" w:rsidTr="006027A5">
        <w:trPr>
          <w:jc w:val="center"/>
        </w:trPr>
        <w:tc>
          <w:tcPr>
            <w:tcW w:w="8053" w:type="dxa"/>
          </w:tcPr>
          <w:p w:rsidR="00C34913" w:rsidRDefault="00C34913" w:rsidP="00F859A6">
            <w:pPr>
              <w:pStyle w:val="TableParagraph"/>
              <w:numPr>
                <w:ilvl w:val="0"/>
                <w:numId w:val="6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Оспециальных условиях</w:t>
            </w:r>
            <w:r>
              <w:rPr>
                <w:spacing w:val="-2"/>
                <w:sz w:val="24"/>
              </w:rPr>
              <w:t xml:space="preserve"> питания</w:t>
            </w:r>
          </w:p>
        </w:tc>
        <w:tc>
          <w:tcPr>
            <w:tcW w:w="1302" w:type="dxa"/>
          </w:tcPr>
          <w:p w:rsidR="00C34913" w:rsidRPr="00BF41DD" w:rsidRDefault="00C34913" w:rsidP="002103B3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276" w:type="dxa"/>
          </w:tcPr>
          <w:p w:rsidR="00C34913" w:rsidRPr="00BF41DD" w:rsidRDefault="00C34913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C34913" w:rsidRPr="00BF41DD" w:rsidRDefault="00C34913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C34913" w:rsidRPr="00BF41DD" w:rsidRDefault="00C34913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C34913" w:rsidRPr="00BF41DD" w:rsidTr="006027A5">
        <w:trPr>
          <w:jc w:val="center"/>
        </w:trPr>
        <w:tc>
          <w:tcPr>
            <w:tcW w:w="8053" w:type="dxa"/>
          </w:tcPr>
          <w:p w:rsidR="00C34913" w:rsidRDefault="00C34913" w:rsidP="00F859A6">
            <w:pPr>
              <w:pStyle w:val="TableParagraph"/>
              <w:numPr>
                <w:ilvl w:val="0"/>
                <w:numId w:val="6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Оспециальных условияхохраны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302" w:type="dxa"/>
          </w:tcPr>
          <w:p w:rsidR="00C34913" w:rsidRPr="00BF41DD" w:rsidRDefault="00C34913" w:rsidP="002103B3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276" w:type="dxa"/>
          </w:tcPr>
          <w:p w:rsidR="00C34913" w:rsidRPr="00BF41DD" w:rsidRDefault="00C34913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C34913" w:rsidRPr="00BF41DD" w:rsidRDefault="00C34913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C34913" w:rsidRPr="00BF41DD" w:rsidRDefault="00C34913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C34913" w:rsidRPr="00BF41DD" w:rsidTr="006027A5">
        <w:trPr>
          <w:jc w:val="center"/>
        </w:trPr>
        <w:tc>
          <w:tcPr>
            <w:tcW w:w="8053" w:type="dxa"/>
          </w:tcPr>
          <w:p w:rsidR="00C34913" w:rsidRDefault="00C34913" w:rsidP="00F859A6">
            <w:pPr>
              <w:pStyle w:val="TableParagraph"/>
              <w:numPr>
                <w:ilvl w:val="0"/>
                <w:numId w:val="6"/>
              </w:numPr>
              <w:tabs>
                <w:tab w:val="left" w:pos="647"/>
                <w:tab w:val="left" w:pos="1820"/>
                <w:tab w:val="left" w:pos="2305"/>
                <w:tab w:val="left" w:pos="4528"/>
                <w:tab w:val="left" w:pos="5344"/>
                <w:tab w:val="left" w:pos="5852"/>
              </w:tabs>
              <w:ind w:right="98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доступе </w:t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информационным системам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информационно-телекоммуникационным сетям, </w:t>
            </w:r>
            <w:r>
              <w:rPr>
                <w:sz w:val="24"/>
              </w:rPr>
              <w:t>приспособленнымдляиспользованияинвалидамии лицами с ограниченными возможностями здоровья</w:t>
            </w:r>
          </w:p>
        </w:tc>
        <w:tc>
          <w:tcPr>
            <w:tcW w:w="1302" w:type="dxa"/>
          </w:tcPr>
          <w:p w:rsidR="00C34913" w:rsidRPr="00BF41DD" w:rsidRDefault="00C34913" w:rsidP="002103B3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276" w:type="dxa"/>
          </w:tcPr>
          <w:p w:rsidR="00C34913" w:rsidRPr="00BF41DD" w:rsidRDefault="00C34913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C34913" w:rsidRPr="00BF41DD" w:rsidRDefault="00C34913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C34913" w:rsidRPr="00BF41DD" w:rsidRDefault="00C34913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C34913" w:rsidRPr="00BF41DD" w:rsidTr="006027A5">
        <w:trPr>
          <w:jc w:val="center"/>
        </w:trPr>
        <w:tc>
          <w:tcPr>
            <w:tcW w:w="8053" w:type="dxa"/>
          </w:tcPr>
          <w:p w:rsidR="00C34913" w:rsidRDefault="00C34913" w:rsidP="00F859A6">
            <w:pPr>
              <w:pStyle w:val="TableParagraph"/>
              <w:numPr>
                <w:ilvl w:val="0"/>
                <w:numId w:val="6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Обэлектронныхобразовательныхресурсах,к</w:t>
            </w:r>
            <w:r>
              <w:rPr>
                <w:spacing w:val="-2"/>
                <w:sz w:val="24"/>
              </w:rPr>
              <w:t xml:space="preserve">которым обеспечивается доступ инвалидов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 xml:space="preserve">лиц </w:t>
            </w:r>
            <w:r>
              <w:rPr>
                <w:spacing w:val="-10"/>
                <w:sz w:val="24"/>
              </w:rPr>
              <w:t xml:space="preserve">с  </w:t>
            </w:r>
            <w:r>
              <w:rPr>
                <w:sz w:val="24"/>
              </w:rPr>
              <w:t>ограниченными возможностями здоровья</w:t>
            </w:r>
          </w:p>
        </w:tc>
        <w:tc>
          <w:tcPr>
            <w:tcW w:w="1302" w:type="dxa"/>
          </w:tcPr>
          <w:p w:rsidR="00C34913" w:rsidRPr="00BF41DD" w:rsidRDefault="00C34913" w:rsidP="002103B3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276" w:type="dxa"/>
          </w:tcPr>
          <w:p w:rsidR="00C34913" w:rsidRPr="00BF41DD" w:rsidRDefault="00C34913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C34913" w:rsidRPr="00BF41DD" w:rsidRDefault="00C34913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C34913" w:rsidRPr="00BF41DD" w:rsidRDefault="00C34913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C34913" w:rsidRPr="00BF41DD" w:rsidTr="006027A5">
        <w:trPr>
          <w:jc w:val="center"/>
        </w:trPr>
        <w:tc>
          <w:tcPr>
            <w:tcW w:w="8053" w:type="dxa"/>
          </w:tcPr>
          <w:p w:rsidR="00C34913" w:rsidRDefault="00C34913" w:rsidP="00F859A6">
            <w:pPr>
              <w:pStyle w:val="TableParagraph"/>
              <w:numPr>
                <w:ilvl w:val="0"/>
                <w:numId w:val="6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Оналичииспециальныхтехническихсредств</w:t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 xml:space="preserve">коллективногоииндивидуального </w:t>
            </w:r>
            <w:r>
              <w:rPr>
                <w:spacing w:val="-2"/>
                <w:sz w:val="24"/>
              </w:rPr>
              <w:t>пользования</w:t>
            </w:r>
          </w:p>
        </w:tc>
        <w:tc>
          <w:tcPr>
            <w:tcW w:w="1302" w:type="dxa"/>
          </w:tcPr>
          <w:p w:rsidR="00C34913" w:rsidRPr="00BF41DD" w:rsidRDefault="00C34913" w:rsidP="002103B3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276" w:type="dxa"/>
          </w:tcPr>
          <w:p w:rsidR="00C34913" w:rsidRPr="00BF41DD" w:rsidRDefault="00C34913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C34913" w:rsidRPr="00BF41DD" w:rsidRDefault="00C34913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C34913" w:rsidRPr="00BF41DD" w:rsidRDefault="00C34913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C34913" w:rsidRPr="00BF41DD" w:rsidTr="006027A5">
        <w:trPr>
          <w:jc w:val="center"/>
        </w:trPr>
        <w:tc>
          <w:tcPr>
            <w:tcW w:w="8053" w:type="dxa"/>
          </w:tcPr>
          <w:p w:rsidR="00C34913" w:rsidRDefault="00C34913" w:rsidP="00F859A6">
            <w:pPr>
              <w:pStyle w:val="TableParagraph"/>
              <w:numPr>
                <w:ilvl w:val="0"/>
                <w:numId w:val="6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Оналичииусловийдлябеспрепятственногодоступа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>общежитие,</w:t>
            </w:r>
            <w:r>
              <w:rPr>
                <w:spacing w:val="-2"/>
                <w:sz w:val="24"/>
              </w:rPr>
              <w:t>интернат</w:t>
            </w:r>
          </w:p>
        </w:tc>
        <w:tc>
          <w:tcPr>
            <w:tcW w:w="1302" w:type="dxa"/>
          </w:tcPr>
          <w:p w:rsidR="00C34913" w:rsidRPr="00BF41DD" w:rsidRDefault="00C34913" w:rsidP="002103B3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  <w:r w:rsidR="00975351">
              <w:rPr>
                <w:b/>
                <w:bCs/>
                <w:color w:val="000000"/>
                <w:rtl/>
              </w:rPr>
              <w:t>٭</w:t>
            </w:r>
          </w:p>
        </w:tc>
        <w:tc>
          <w:tcPr>
            <w:tcW w:w="1276" w:type="dxa"/>
          </w:tcPr>
          <w:p w:rsidR="00C34913" w:rsidRPr="00BF41DD" w:rsidRDefault="00C34913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  <w:r w:rsidR="00975351">
              <w:rPr>
                <w:rFonts w:eastAsia="Calibri"/>
                <w:b/>
                <w:bCs/>
                <w:rtl/>
              </w:rPr>
              <w:t>٭</w:t>
            </w:r>
          </w:p>
        </w:tc>
        <w:tc>
          <w:tcPr>
            <w:tcW w:w="1417" w:type="dxa"/>
          </w:tcPr>
          <w:p w:rsidR="00C34913" w:rsidRPr="00BF41DD" w:rsidRDefault="00C34913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  <w:r w:rsidR="00975351">
              <w:rPr>
                <w:rFonts w:eastAsia="Calibri"/>
                <w:b/>
                <w:bCs/>
                <w:rtl/>
              </w:rPr>
              <w:t>٭</w:t>
            </w:r>
          </w:p>
        </w:tc>
        <w:tc>
          <w:tcPr>
            <w:tcW w:w="1168" w:type="dxa"/>
          </w:tcPr>
          <w:p w:rsidR="00C34913" w:rsidRPr="00BF41DD" w:rsidRDefault="00975351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Х </w:t>
            </w:r>
          </w:p>
        </w:tc>
      </w:tr>
      <w:tr w:rsidR="00975351" w:rsidRPr="00BF41DD" w:rsidTr="006027A5">
        <w:trPr>
          <w:jc w:val="center"/>
        </w:trPr>
        <w:tc>
          <w:tcPr>
            <w:tcW w:w="8053" w:type="dxa"/>
          </w:tcPr>
          <w:p w:rsidR="00975351" w:rsidRDefault="00975351" w:rsidP="00F859A6">
            <w:pPr>
              <w:pStyle w:val="TableParagraph"/>
              <w:numPr>
                <w:ilvl w:val="0"/>
                <w:numId w:val="6"/>
              </w:numPr>
              <w:spacing w:line="268" w:lineRule="exact"/>
              <w:rPr>
                <w:sz w:val="24"/>
              </w:rPr>
            </w:pPr>
            <w:r w:rsidRPr="00975351">
              <w:rPr>
                <w:sz w:val="24"/>
              </w:rPr>
              <w:t>О количестве жилых помещений в общежитии, интернате, приспособленных для использования инвалидами и лицами с ограниченными возможностямиздоровья</w:t>
            </w:r>
          </w:p>
        </w:tc>
        <w:tc>
          <w:tcPr>
            <w:tcW w:w="1302" w:type="dxa"/>
          </w:tcPr>
          <w:p w:rsidR="00975351" w:rsidRPr="00BF41DD" w:rsidRDefault="00975351" w:rsidP="006418F8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  <w:r>
              <w:rPr>
                <w:b/>
                <w:bCs/>
                <w:color w:val="000000"/>
                <w:rtl/>
              </w:rPr>
              <w:t>٭</w:t>
            </w:r>
          </w:p>
        </w:tc>
        <w:tc>
          <w:tcPr>
            <w:tcW w:w="1276" w:type="dxa"/>
          </w:tcPr>
          <w:p w:rsidR="00975351" w:rsidRPr="00BF41DD" w:rsidRDefault="00975351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  <w:r>
              <w:rPr>
                <w:rFonts w:eastAsia="Calibri"/>
                <w:b/>
                <w:bCs/>
                <w:rtl/>
              </w:rPr>
              <w:t>٭</w:t>
            </w:r>
          </w:p>
        </w:tc>
        <w:tc>
          <w:tcPr>
            <w:tcW w:w="1417" w:type="dxa"/>
          </w:tcPr>
          <w:p w:rsidR="00975351" w:rsidRPr="00BF41DD" w:rsidRDefault="00975351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  <w:r>
              <w:rPr>
                <w:rFonts w:eastAsia="Calibri"/>
                <w:b/>
                <w:bCs/>
                <w:rtl/>
              </w:rPr>
              <w:t>٭</w:t>
            </w:r>
          </w:p>
        </w:tc>
        <w:tc>
          <w:tcPr>
            <w:tcW w:w="1168" w:type="dxa"/>
          </w:tcPr>
          <w:p w:rsidR="00975351" w:rsidRPr="00BF41DD" w:rsidRDefault="00975351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Х </w:t>
            </w:r>
          </w:p>
        </w:tc>
      </w:tr>
      <w:tr w:rsidR="002103B3" w:rsidRPr="00BF41DD" w:rsidTr="00C07506">
        <w:trPr>
          <w:jc w:val="center"/>
        </w:trPr>
        <w:tc>
          <w:tcPr>
            <w:tcW w:w="13216" w:type="dxa"/>
            <w:gridSpan w:val="5"/>
            <w:shd w:val="clear" w:color="auto" w:fill="00B050"/>
          </w:tcPr>
          <w:p w:rsidR="002103B3" w:rsidRPr="00046138" w:rsidRDefault="002103B3" w:rsidP="00B3130C">
            <w:pPr>
              <w:pStyle w:val="a6"/>
              <w:widowControl w:val="0"/>
              <w:rPr>
                <w:b/>
                <w:bCs/>
                <w:color w:val="000000"/>
                <w:lang w:val="en-US"/>
              </w:rPr>
            </w:pPr>
            <w:r w:rsidRPr="00046138">
              <w:rPr>
                <w:b/>
                <w:bCs/>
                <w:color w:val="000000"/>
                <w:lang w:val="en-US"/>
              </w:rPr>
              <w:t>VIII. Международное сотрудничество</w:t>
            </w:r>
          </w:p>
        </w:tc>
      </w:tr>
      <w:tr w:rsidR="00B3130C" w:rsidRPr="00BF41DD" w:rsidTr="006027A5">
        <w:trPr>
          <w:jc w:val="center"/>
        </w:trPr>
        <w:tc>
          <w:tcPr>
            <w:tcW w:w="8053" w:type="dxa"/>
          </w:tcPr>
          <w:p w:rsidR="006027A5" w:rsidRDefault="00B3130C" w:rsidP="00F859A6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Информация о заключенных и планируемых к заключению </w:t>
            </w:r>
          </w:p>
          <w:p w:rsidR="006027A5" w:rsidRDefault="00B3130C" w:rsidP="006027A5">
            <w:pPr>
              <w:pStyle w:val="TableParagraph"/>
              <w:ind w:left="502"/>
              <w:jc w:val="both"/>
              <w:rPr>
                <w:sz w:val="24"/>
              </w:rPr>
            </w:pPr>
            <w:r>
              <w:rPr>
                <w:sz w:val="24"/>
              </w:rPr>
              <w:t>договорах с иностранными и (или) международнымиорганизациямипо</w:t>
            </w:r>
            <w:r>
              <w:rPr>
                <w:spacing w:val="-2"/>
                <w:sz w:val="24"/>
              </w:rPr>
              <w:t>вопросам образования</w:t>
            </w:r>
            <w:r>
              <w:rPr>
                <w:spacing w:val="-2"/>
                <w:sz w:val="24"/>
                <w:rtl/>
              </w:rPr>
              <w:t>٭</w:t>
            </w:r>
          </w:p>
        </w:tc>
        <w:tc>
          <w:tcPr>
            <w:tcW w:w="1302" w:type="dxa"/>
          </w:tcPr>
          <w:p w:rsidR="00B3130C" w:rsidRDefault="00B3130C" w:rsidP="00B3130C">
            <w:pPr>
              <w:jc w:val="center"/>
            </w:pPr>
            <w:r w:rsidRPr="00916278">
              <w:rPr>
                <w:b/>
                <w:bCs/>
                <w:color w:val="000000"/>
              </w:rPr>
              <w:sym w:font="Symbol" w:char="F0FF"/>
            </w:r>
            <w:r w:rsidRPr="00916278">
              <w:rPr>
                <w:b/>
                <w:bCs/>
                <w:color w:val="000000"/>
                <w:rtl/>
              </w:rPr>
              <w:t>٭</w:t>
            </w:r>
          </w:p>
        </w:tc>
        <w:tc>
          <w:tcPr>
            <w:tcW w:w="1276" w:type="dxa"/>
          </w:tcPr>
          <w:p w:rsidR="00B3130C" w:rsidRDefault="00B3130C" w:rsidP="00B3130C">
            <w:pPr>
              <w:jc w:val="center"/>
            </w:pPr>
            <w:r w:rsidRPr="00916278">
              <w:rPr>
                <w:b/>
                <w:bCs/>
                <w:color w:val="000000"/>
              </w:rPr>
              <w:sym w:font="Symbol" w:char="F0FF"/>
            </w:r>
            <w:r w:rsidRPr="00916278">
              <w:rPr>
                <w:b/>
                <w:bCs/>
                <w:color w:val="000000"/>
                <w:rtl/>
              </w:rPr>
              <w:t>٭</w:t>
            </w:r>
          </w:p>
        </w:tc>
        <w:tc>
          <w:tcPr>
            <w:tcW w:w="1417" w:type="dxa"/>
          </w:tcPr>
          <w:p w:rsidR="00B3130C" w:rsidRDefault="00B3130C" w:rsidP="00B3130C">
            <w:pPr>
              <w:jc w:val="center"/>
            </w:pPr>
            <w:r w:rsidRPr="00916278">
              <w:rPr>
                <w:b/>
                <w:bCs/>
                <w:color w:val="000000"/>
              </w:rPr>
              <w:sym w:font="Symbol" w:char="F0FF"/>
            </w:r>
            <w:r w:rsidRPr="00916278">
              <w:rPr>
                <w:b/>
                <w:bCs/>
                <w:color w:val="000000"/>
                <w:rtl/>
              </w:rPr>
              <w:t>٭</w:t>
            </w:r>
          </w:p>
        </w:tc>
        <w:tc>
          <w:tcPr>
            <w:tcW w:w="1168" w:type="dxa"/>
          </w:tcPr>
          <w:p w:rsidR="00B3130C" w:rsidRDefault="00B3130C" w:rsidP="00B3130C">
            <w:pPr>
              <w:jc w:val="center"/>
            </w:pPr>
            <w:r w:rsidRPr="00916278">
              <w:rPr>
                <w:b/>
                <w:bCs/>
                <w:color w:val="000000"/>
              </w:rPr>
              <w:sym w:font="Symbol" w:char="F0FF"/>
            </w:r>
            <w:r w:rsidRPr="00916278">
              <w:rPr>
                <w:b/>
                <w:bCs/>
                <w:color w:val="000000"/>
                <w:rtl/>
              </w:rPr>
              <w:t>٭</w:t>
            </w:r>
          </w:p>
        </w:tc>
      </w:tr>
      <w:tr w:rsidR="00B3130C" w:rsidRPr="00BF41DD" w:rsidTr="006027A5">
        <w:trPr>
          <w:jc w:val="center"/>
        </w:trPr>
        <w:tc>
          <w:tcPr>
            <w:tcW w:w="8053" w:type="dxa"/>
          </w:tcPr>
          <w:p w:rsidR="00B3130C" w:rsidRDefault="00B3130C" w:rsidP="00F859A6">
            <w:pPr>
              <w:pStyle w:val="TableParagraph"/>
              <w:numPr>
                <w:ilvl w:val="0"/>
                <w:numId w:val="6"/>
              </w:numPr>
              <w:tabs>
                <w:tab w:val="left" w:pos="1892"/>
                <w:tab w:val="left" w:pos="2470"/>
                <w:tab w:val="left" w:pos="4572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Информация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международной аккредитации </w:t>
            </w:r>
            <w:r>
              <w:rPr>
                <w:sz w:val="24"/>
              </w:rPr>
              <w:t>образовательныхпрограмм(при</w:t>
            </w:r>
            <w:r>
              <w:rPr>
                <w:spacing w:val="-2"/>
                <w:sz w:val="24"/>
              </w:rPr>
              <w:t>наличии)</w:t>
            </w:r>
            <w:r>
              <w:rPr>
                <w:spacing w:val="-2"/>
                <w:sz w:val="24"/>
                <w:rtl/>
              </w:rPr>
              <w:t>٭</w:t>
            </w:r>
          </w:p>
        </w:tc>
        <w:tc>
          <w:tcPr>
            <w:tcW w:w="1302" w:type="dxa"/>
          </w:tcPr>
          <w:p w:rsidR="00B3130C" w:rsidRDefault="00B3130C" w:rsidP="00B3130C">
            <w:pPr>
              <w:jc w:val="center"/>
            </w:pPr>
            <w:r w:rsidRPr="00916278">
              <w:rPr>
                <w:b/>
                <w:bCs/>
                <w:color w:val="000000"/>
              </w:rPr>
              <w:sym w:font="Symbol" w:char="F0FF"/>
            </w:r>
            <w:r w:rsidRPr="00916278">
              <w:rPr>
                <w:b/>
                <w:bCs/>
                <w:color w:val="000000"/>
                <w:rtl/>
              </w:rPr>
              <w:t>٭</w:t>
            </w:r>
          </w:p>
        </w:tc>
        <w:tc>
          <w:tcPr>
            <w:tcW w:w="1276" w:type="dxa"/>
          </w:tcPr>
          <w:p w:rsidR="00B3130C" w:rsidRDefault="00B3130C" w:rsidP="00B3130C">
            <w:pPr>
              <w:jc w:val="center"/>
            </w:pPr>
            <w:r w:rsidRPr="00916278">
              <w:rPr>
                <w:b/>
                <w:bCs/>
                <w:color w:val="000000"/>
              </w:rPr>
              <w:sym w:font="Symbol" w:char="F0FF"/>
            </w:r>
            <w:r w:rsidRPr="00916278">
              <w:rPr>
                <w:b/>
                <w:bCs/>
                <w:color w:val="000000"/>
                <w:rtl/>
              </w:rPr>
              <w:t>٭</w:t>
            </w:r>
          </w:p>
        </w:tc>
        <w:tc>
          <w:tcPr>
            <w:tcW w:w="1417" w:type="dxa"/>
          </w:tcPr>
          <w:p w:rsidR="00B3130C" w:rsidRDefault="00B3130C" w:rsidP="00B3130C">
            <w:pPr>
              <w:jc w:val="center"/>
            </w:pPr>
            <w:r w:rsidRPr="00916278">
              <w:rPr>
                <w:b/>
                <w:bCs/>
                <w:color w:val="000000"/>
              </w:rPr>
              <w:sym w:font="Symbol" w:char="F0FF"/>
            </w:r>
            <w:r w:rsidRPr="00916278">
              <w:rPr>
                <w:b/>
                <w:bCs/>
                <w:color w:val="000000"/>
                <w:rtl/>
              </w:rPr>
              <w:t>٭</w:t>
            </w:r>
          </w:p>
        </w:tc>
        <w:tc>
          <w:tcPr>
            <w:tcW w:w="1168" w:type="dxa"/>
          </w:tcPr>
          <w:p w:rsidR="00B3130C" w:rsidRDefault="00B3130C" w:rsidP="00B3130C">
            <w:pPr>
              <w:jc w:val="center"/>
            </w:pPr>
            <w:r w:rsidRPr="00916278">
              <w:rPr>
                <w:b/>
                <w:bCs/>
                <w:color w:val="000000"/>
              </w:rPr>
              <w:sym w:font="Symbol" w:char="F0FF"/>
            </w:r>
            <w:r w:rsidRPr="00916278">
              <w:rPr>
                <w:b/>
                <w:bCs/>
                <w:color w:val="000000"/>
                <w:rtl/>
              </w:rPr>
              <w:t>٭</w:t>
            </w:r>
          </w:p>
        </w:tc>
      </w:tr>
      <w:tr w:rsidR="002103B3" w:rsidRPr="00BF41DD" w:rsidTr="00C07506">
        <w:trPr>
          <w:jc w:val="center"/>
        </w:trPr>
        <w:tc>
          <w:tcPr>
            <w:tcW w:w="13216" w:type="dxa"/>
            <w:gridSpan w:val="5"/>
            <w:shd w:val="clear" w:color="auto" w:fill="00B050"/>
          </w:tcPr>
          <w:p w:rsidR="002103B3" w:rsidRPr="00046138" w:rsidRDefault="002103B3" w:rsidP="00B3130C">
            <w:pPr>
              <w:pStyle w:val="a6"/>
              <w:widowControl w:val="0"/>
              <w:rPr>
                <w:b/>
                <w:bCs/>
                <w:color w:val="000000"/>
              </w:rPr>
            </w:pPr>
            <w:r w:rsidRPr="00046138">
              <w:rPr>
                <w:b/>
                <w:bCs/>
                <w:color w:val="000000"/>
                <w:lang w:val="en-US"/>
              </w:rPr>
              <w:t>IX</w:t>
            </w:r>
            <w:r w:rsidRPr="00046138">
              <w:rPr>
                <w:b/>
                <w:bCs/>
                <w:color w:val="000000"/>
              </w:rPr>
              <w:t>. Вакантные места для приема (перевода) обучающихся</w:t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Pr="00BF41DD" w:rsidRDefault="00581EB5" w:rsidP="00F859A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rPr>
                <w:bCs/>
                <w:color w:val="FF0000"/>
              </w:rPr>
            </w:pPr>
            <w:r w:rsidRPr="00B34F84">
              <w:rPr>
                <w:bCs/>
                <w:color w:val="000000"/>
              </w:rPr>
              <w:t>Информация о количестве вакантных мест для приема(перевода)покаждойобразовательнойпрограмме, профессии,  специальности, направлению  подготовки</w:t>
            </w:r>
          </w:p>
        </w:tc>
        <w:tc>
          <w:tcPr>
            <w:tcW w:w="1302" w:type="dxa"/>
          </w:tcPr>
          <w:p w:rsidR="00581EB5" w:rsidRPr="00BF41DD" w:rsidRDefault="00581EB5" w:rsidP="002103B3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2103B3" w:rsidRPr="00BF41DD" w:rsidTr="00C07506">
        <w:trPr>
          <w:jc w:val="center"/>
        </w:trPr>
        <w:tc>
          <w:tcPr>
            <w:tcW w:w="13216" w:type="dxa"/>
            <w:gridSpan w:val="5"/>
            <w:shd w:val="clear" w:color="auto" w:fill="00B050"/>
          </w:tcPr>
          <w:p w:rsidR="002103B3" w:rsidRPr="00046138" w:rsidRDefault="002103B3" w:rsidP="00B3130C">
            <w:pPr>
              <w:pStyle w:val="a6"/>
              <w:rPr>
                <w:b/>
                <w:bCs/>
                <w:color w:val="000000"/>
              </w:rPr>
            </w:pPr>
            <w:r w:rsidRPr="00046138">
              <w:rPr>
                <w:b/>
                <w:bCs/>
                <w:color w:val="000000"/>
                <w:lang w:val="en-US"/>
              </w:rPr>
              <w:t>X</w:t>
            </w:r>
            <w:r w:rsidRPr="00046138">
              <w:rPr>
                <w:b/>
                <w:bCs/>
                <w:color w:val="000000"/>
              </w:rPr>
              <w:t>. Стипендии и меры поддержки обучающихся</w:t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Default="00581EB5" w:rsidP="00F859A6">
            <w:pPr>
              <w:pStyle w:val="TableParagraph"/>
              <w:numPr>
                <w:ilvl w:val="0"/>
                <w:numId w:val="6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Информацияоналичиииусловиях</w:t>
            </w:r>
            <w:r>
              <w:rPr>
                <w:spacing w:val="-2"/>
                <w:sz w:val="24"/>
              </w:rPr>
              <w:t xml:space="preserve">предоставления </w:t>
            </w:r>
            <w:r>
              <w:rPr>
                <w:sz w:val="24"/>
              </w:rPr>
              <w:t>обучающимсястипендий,мерсоциальной</w:t>
            </w:r>
            <w:r>
              <w:rPr>
                <w:spacing w:val="-2"/>
                <w:sz w:val="24"/>
              </w:rPr>
              <w:t>поддержки</w:t>
            </w:r>
            <w:r>
              <w:rPr>
                <w:rStyle w:val="af5"/>
                <w:spacing w:val="-2"/>
                <w:sz w:val="24"/>
              </w:rPr>
              <w:footnoteReference w:id="8"/>
            </w:r>
          </w:p>
        </w:tc>
        <w:tc>
          <w:tcPr>
            <w:tcW w:w="1302" w:type="dxa"/>
          </w:tcPr>
          <w:p w:rsidR="00581EB5" w:rsidRPr="00BF41DD" w:rsidRDefault="00B3130C" w:rsidP="002103B3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Х </w:t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B3130C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Х </w:t>
            </w:r>
          </w:p>
        </w:tc>
      </w:tr>
      <w:tr w:rsidR="00B3130C" w:rsidRPr="00BF41DD" w:rsidTr="006027A5">
        <w:trPr>
          <w:jc w:val="center"/>
        </w:trPr>
        <w:tc>
          <w:tcPr>
            <w:tcW w:w="8053" w:type="dxa"/>
          </w:tcPr>
          <w:p w:rsidR="00B3130C" w:rsidRDefault="00B3130C" w:rsidP="00F859A6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а также о количестве жилых помещений в общежитии, интернатедляиногородних</w:t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>формированииплатызапроживаниев</w:t>
            </w:r>
            <w:r>
              <w:rPr>
                <w:spacing w:val="-2"/>
                <w:sz w:val="24"/>
              </w:rPr>
              <w:t xml:space="preserve"> общежитии</w:t>
            </w:r>
            <w:r>
              <w:rPr>
                <w:spacing w:val="-2"/>
                <w:sz w:val="24"/>
                <w:rtl/>
              </w:rPr>
              <w:t>٭</w:t>
            </w:r>
            <w:r>
              <w:rPr>
                <w:rStyle w:val="af5"/>
                <w:spacing w:val="-2"/>
                <w:sz w:val="24"/>
                <w:rtl/>
              </w:rPr>
              <w:footnoteReference w:id="9"/>
            </w:r>
          </w:p>
        </w:tc>
        <w:tc>
          <w:tcPr>
            <w:tcW w:w="1302" w:type="dxa"/>
          </w:tcPr>
          <w:p w:rsidR="00B3130C" w:rsidRDefault="00B3130C" w:rsidP="00B3130C">
            <w:pPr>
              <w:jc w:val="center"/>
            </w:pPr>
            <w:r w:rsidRPr="0012326C">
              <w:rPr>
                <w:b/>
                <w:bCs/>
                <w:color w:val="000000"/>
              </w:rPr>
              <w:sym w:font="Symbol" w:char="F0FF"/>
            </w:r>
            <w:r w:rsidRPr="0012326C">
              <w:rPr>
                <w:b/>
                <w:bCs/>
                <w:color w:val="000000"/>
                <w:rtl/>
              </w:rPr>
              <w:t>٭</w:t>
            </w:r>
          </w:p>
        </w:tc>
        <w:tc>
          <w:tcPr>
            <w:tcW w:w="1276" w:type="dxa"/>
          </w:tcPr>
          <w:p w:rsidR="00B3130C" w:rsidRDefault="00B3130C" w:rsidP="00B3130C">
            <w:pPr>
              <w:jc w:val="center"/>
            </w:pPr>
            <w:r w:rsidRPr="0012326C">
              <w:rPr>
                <w:b/>
                <w:bCs/>
                <w:color w:val="000000"/>
              </w:rPr>
              <w:sym w:font="Symbol" w:char="F0FF"/>
            </w:r>
            <w:r w:rsidRPr="0012326C">
              <w:rPr>
                <w:b/>
                <w:bCs/>
                <w:color w:val="000000"/>
                <w:rtl/>
              </w:rPr>
              <w:t>٭</w:t>
            </w:r>
          </w:p>
        </w:tc>
        <w:tc>
          <w:tcPr>
            <w:tcW w:w="1417" w:type="dxa"/>
          </w:tcPr>
          <w:p w:rsidR="00B3130C" w:rsidRDefault="00B3130C" w:rsidP="00B3130C">
            <w:pPr>
              <w:jc w:val="center"/>
            </w:pPr>
            <w:r w:rsidRPr="0012326C">
              <w:rPr>
                <w:b/>
                <w:bCs/>
                <w:color w:val="000000"/>
              </w:rPr>
              <w:sym w:font="Symbol" w:char="F0FF"/>
            </w:r>
            <w:r w:rsidRPr="0012326C">
              <w:rPr>
                <w:b/>
                <w:bCs/>
                <w:color w:val="000000"/>
                <w:rtl/>
              </w:rPr>
              <w:t>٭</w:t>
            </w:r>
          </w:p>
        </w:tc>
        <w:tc>
          <w:tcPr>
            <w:tcW w:w="1168" w:type="dxa"/>
          </w:tcPr>
          <w:p w:rsidR="00B3130C" w:rsidRPr="00BF41DD" w:rsidRDefault="00B3130C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Х </w:t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Default="00581EB5" w:rsidP="00F859A6">
            <w:pPr>
              <w:pStyle w:val="TableParagraph"/>
              <w:numPr>
                <w:ilvl w:val="0"/>
                <w:numId w:val="6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Информацияотрудоустройствевыпускников(в</w:t>
            </w:r>
            <w:r>
              <w:rPr>
                <w:spacing w:val="-4"/>
                <w:sz w:val="24"/>
              </w:rPr>
              <w:t xml:space="preserve">виде </w:t>
            </w:r>
            <w:r>
              <w:rPr>
                <w:sz w:val="24"/>
              </w:rPr>
              <w:t>численноститрудоустроенныхвыпускниковпрошлого учебного года образования)</w:t>
            </w:r>
            <w:r>
              <w:rPr>
                <w:rStyle w:val="af5"/>
                <w:sz w:val="24"/>
              </w:rPr>
              <w:footnoteReference w:id="10"/>
            </w:r>
          </w:p>
        </w:tc>
        <w:tc>
          <w:tcPr>
            <w:tcW w:w="1302" w:type="dxa"/>
          </w:tcPr>
          <w:p w:rsidR="00581EB5" w:rsidRPr="00BF41DD" w:rsidRDefault="00B3130C" w:rsidP="002103B3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Х </w:t>
            </w:r>
          </w:p>
        </w:tc>
        <w:tc>
          <w:tcPr>
            <w:tcW w:w="1276" w:type="dxa"/>
          </w:tcPr>
          <w:p w:rsidR="00581EB5" w:rsidRPr="00BF41DD" w:rsidRDefault="00B3130C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Х </w:t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B3130C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Х </w:t>
            </w:r>
          </w:p>
        </w:tc>
      </w:tr>
      <w:tr w:rsidR="002103B3" w:rsidRPr="00BF41DD" w:rsidTr="00C07506">
        <w:trPr>
          <w:jc w:val="center"/>
        </w:trPr>
        <w:tc>
          <w:tcPr>
            <w:tcW w:w="12048" w:type="dxa"/>
            <w:gridSpan w:val="4"/>
            <w:shd w:val="clear" w:color="auto" w:fill="00B050"/>
          </w:tcPr>
          <w:p w:rsidR="002103B3" w:rsidRPr="00046138" w:rsidRDefault="002103B3" w:rsidP="00B3130C">
            <w:pPr>
              <w:pStyle w:val="a6"/>
              <w:rPr>
                <w:rFonts w:eastAsia="Calibri"/>
                <w:b/>
                <w:bCs/>
              </w:rPr>
            </w:pPr>
            <w:r w:rsidRPr="00046138">
              <w:rPr>
                <w:b/>
                <w:bCs/>
                <w:color w:val="000000"/>
              </w:rPr>
              <w:t>XI. Финансово-хозяйственная деятельность</w:t>
            </w:r>
          </w:p>
        </w:tc>
        <w:tc>
          <w:tcPr>
            <w:tcW w:w="1168" w:type="dxa"/>
            <w:shd w:val="clear" w:color="auto" w:fill="00B050"/>
          </w:tcPr>
          <w:p w:rsidR="002103B3" w:rsidRPr="00BF41DD" w:rsidRDefault="002103B3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Default="00581EB5" w:rsidP="00F859A6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Информация об объеме образовательной деятельности, финансовое обеспечение которой осуществляется засчет бюджетных ассигнований федерального бюджета, бюджетов субъектов Российской Федерации, местных бюджетов,по договорамобобразованиизасчет</w:t>
            </w:r>
            <w:r>
              <w:rPr>
                <w:spacing w:val="-2"/>
                <w:sz w:val="24"/>
              </w:rPr>
              <w:t xml:space="preserve">средств </w:t>
            </w:r>
            <w:r>
              <w:rPr>
                <w:sz w:val="24"/>
              </w:rPr>
              <w:t>физическихи(или)юридических</w:t>
            </w:r>
            <w:r>
              <w:rPr>
                <w:spacing w:val="-5"/>
                <w:sz w:val="24"/>
              </w:rPr>
              <w:t>лиц</w:t>
            </w:r>
          </w:p>
        </w:tc>
        <w:tc>
          <w:tcPr>
            <w:tcW w:w="1302" w:type="dxa"/>
          </w:tcPr>
          <w:p w:rsidR="00581EB5" w:rsidRPr="00BF41DD" w:rsidRDefault="00581EB5" w:rsidP="002103B3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Default="00581EB5" w:rsidP="006027A5">
            <w:pPr>
              <w:pStyle w:val="TableParagraph"/>
              <w:numPr>
                <w:ilvl w:val="0"/>
                <w:numId w:val="6"/>
              </w:numPr>
              <w:tabs>
                <w:tab w:val="left" w:pos="1861"/>
                <w:tab w:val="left" w:pos="2410"/>
                <w:tab w:val="left" w:pos="4159"/>
                <w:tab w:val="left" w:pos="5854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Информация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поступлении финансовых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материальныхсредствпоитогамфинансового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302" w:type="dxa"/>
          </w:tcPr>
          <w:p w:rsidR="00581EB5" w:rsidRPr="00BF41DD" w:rsidRDefault="00581EB5" w:rsidP="002103B3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Default="00581EB5" w:rsidP="006027A5">
            <w:pPr>
              <w:pStyle w:val="TableParagraph"/>
              <w:numPr>
                <w:ilvl w:val="0"/>
                <w:numId w:val="6"/>
              </w:numPr>
              <w:tabs>
                <w:tab w:val="left" w:pos="1837"/>
                <w:tab w:val="left" w:pos="2360"/>
                <w:tab w:val="left" w:pos="4183"/>
                <w:tab w:val="left" w:pos="5855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Информация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расходовании финансовых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материальныхсредствпоитогамфинансового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302" w:type="dxa"/>
          </w:tcPr>
          <w:p w:rsidR="00581EB5" w:rsidRPr="00BF41DD" w:rsidRDefault="00581EB5" w:rsidP="002103B3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581EB5" w:rsidRPr="00BF41DD" w:rsidTr="006027A5">
        <w:trPr>
          <w:jc w:val="center"/>
        </w:trPr>
        <w:tc>
          <w:tcPr>
            <w:tcW w:w="8053" w:type="dxa"/>
          </w:tcPr>
          <w:p w:rsidR="00581EB5" w:rsidRPr="00BF41DD" w:rsidRDefault="00581EB5" w:rsidP="00F859A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jc w:val="both"/>
              <w:rPr>
                <w:bCs/>
                <w:color w:val="000000"/>
              </w:rPr>
            </w:pPr>
            <w:r w:rsidRPr="00FF3B8A">
              <w:rPr>
                <w:bCs/>
                <w:color w:val="000000"/>
              </w:rPr>
              <w:t>Копия плана финансово-хозяйственной деятельности образовательной организации,  утвержденного в установленном законодательством Российской Федерации порядке, или бюджетной сметы образовательной организации</w:t>
            </w:r>
          </w:p>
        </w:tc>
        <w:tc>
          <w:tcPr>
            <w:tcW w:w="1302" w:type="dxa"/>
          </w:tcPr>
          <w:p w:rsidR="00581EB5" w:rsidRPr="00BF41DD" w:rsidRDefault="00581EB5" w:rsidP="002103B3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276" w:type="dxa"/>
          </w:tcPr>
          <w:p w:rsidR="00581EB5" w:rsidRPr="00BF41DD" w:rsidRDefault="00581EB5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581EB5" w:rsidRPr="00BF41DD" w:rsidRDefault="00581EB5" w:rsidP="00581EB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2103B3" w:rsidRPr="00BF41DD" w:rsidTr="00C07506">
        <w:trPr>
          <w:jc w:val="center"/>
        </w:trPr>
        <w:tc>
          <w:tcPr>
            <w:tcW w:w="13216" w:type="dxa"/>
            <w:gridSpan w:val="5"/>
            <w:shd w:val="clear" w:color="auto" w:fill="00B050"/>
          </w:tcPr>
          <w:p w:rsidR="002103B3" w:rsidRPr="00046138" w:rsidRDefault="002103B3" w:rsidP="00A45CFC">
            <w:pPr>
              <w:pStyle w:val="a6"/>
              <w:rPr>
                <w:b/>
                <w:lang w:eastAsia="en-US"/>
              </w:rPr>
            </w:pPr>
            <w:r w:rsidRPr="00046138">
              <w:rPr>
                <w:b/>
                <w:szCs w:val="22"/>
                <w:lang w:eastAsia="en-US"/>
              </w:rPr>
              <w:t>XII.Платныеобразовательные</w:t>
            </w:r>
            <w:r w:rsidRPr="00046138">
              <w:rPr>
                <w:b/>
                <w:spacing w:val="-2"/>
                <w:szCs w:val="22"/>
                <w:lang w:eastAsia="en-US"/>
              </w:rPr>
              <w:t xml:space="preserve"> услуги</w:t>
            </w:r>
          </w:p>
        </w:tc>
      </w:tr>
      <w:tr w:rsidR="007F3ACD" w:rsidRPr="00BF41DD" w:rsidTr="006027A5">
        <w:trPr>
          <w:jc w:val="center"/>
        </w:trPr>
        <w:tc>
          <w:tcPr>
            <w:tcW w:w="8053" w:type="dxa"/>
          </w:tcPr>
          <w:p w:rsidR="007F3ACD" w:rsidRDefault="007F3ACD" w:rsidP="00F859A6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 о порядке оказания платных образовательных услуг, в том числе образец договора об </w:t>
            </w:r>
            <w:r>
              <w:rPr>
                <w:sz w:val="24"/>
              </w:rPr>
              <w:lastRenderedPageBreak/>
              <w:t>оказании платных 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1302" w:type="dxa"/>
          </w:tcPr>
          <w:p w:rsidR="007F3ACD" w:rsidRPr="00BF41DD" w:rsidRDefault="007F3ACD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lastRenderedPageBreak/>
              <w:sym w:font="Symbol" w:char="F0FF"/>
            </w:r>
          </w:p>
        </w:tc>
        <w:tc>
          <w:tcPr>
            <w:tcW w:w="1276" w:type="dxa"/>
          </w:tcPr>
          <w:p w:rsidR="007F3ACD" w:rsidRPr="00BF41DD" w:rsidRDefault="007F3ACD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7F3ACD" w:rsidRPr="00BF41DD" w:rsidRDefault="007F3ACD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7F3ACD" w:rsidRPr="00BF41DD" w:rsidRDefault="007F3ACD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7F3ACD" w:rsidRPr="00BF41DD" w:rsidTr="006027A5">
        <w:trPr>
          <w:jc w:val="center"/>
        </w:trPr>
        <w:tc>
          <w:tcPr>
            <w:tcW w:w="8053" w:type="dxa"/>
          </w:tcPr>
          <w:p w:rsidR="007F3ACD" w:rsidRDefault="007F3ACD" w:rsidP="00F859A6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Документобустановленииразмераплаты,взимаемойсродителей(законныхпредставителей)заприсмотри уход детьми, осваивающими образовательные программы дошкольного образования в организациях, осуществляющих образовательную деятельность, засодержание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созданыусловиядляпроживанияобучающихся винтернате, либо за осуществление присмотра и ухода за детьми в группах продленного дня в образовательной организации,реализующейобразовательные</w:t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>начального общего, основного общего или среднего общего образования</w:t>
            </w:r>
          </w:p>
        </w:tc>
        <w:tc>
          <w:tcPr>
            <w:tcW w:w="1302" w:type="dxa"/>
          </w:tcPr>
          <w:p w:rsidR="007F3ACD" w:rsidRPr="00BF41DD" w:rsidRDefault="007F3ACD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276" w:type="dxa"/>
          </w:tcPr>
          <w:p w:rsidR="007F3ACD" w:rsidRPr="00BF41DD" w:rsidRDefault="007F3ACD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7F3ACD" w:rsidRPr="00BF41DD" w:rsidRDefault="00B3130C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Х </w:t>
            </w:r>
          </w:p>
        </w:tc>
        <w:tc>
          <w:tcPr>
            <w:tcW w:w="1168" w:type="dxa"/>
          </w:tcPr>
          <w:p w:rsidR="007F3ACD" w:rsidRPr="00BF41DD" w:rsidRDefault="00B3130C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Х </w:t>
            </w:r>
          </w:p>
        </w:tc>
      </w:tr>
      <w:tr w:rsidR="002103B3" w:rsidRPr="00BF41DD" w:rsidTr="00C07506">
        <w:trPr>
          <w:jc w:val="center"/>
        </w:trPr>
        <w:tc>
          <w:tcPr>
            <w:tcW w:w="13216" w:type="dxa"/>
            <w:gridSpan w:val="5"/>
            <w:shd w:val="clear" w:color="auto" w:fill="00B050"/>
          </w:tcPr>
          <w:p w:rsidR="002103B3" w:rsidRPr="00046138" w:rsidRDefault="002103B3" w:rsidP="00A45CFC">
            <w:pPr>
              <w:pStyle w:val="a6"/>
              <w:rPr>
                <w:b/>
                <w:lang w:eastAsia="en-US"/>
              </w:rPr>
            </w:pPr>
            <w:r w:rsidRPr="00046138">
              <w:rPr>
                <w:b/>
                <w:szCs w:val="22"/>
                <w:lang w:eastAsia="en-US"/>
              </w:rPr>
              <w:t>XIII.</w:t>
            </w:r>
            <w:r w:rsidRPr="00046138">
              <w:rPr>
                <w:b/>
                <w:spacing w:val="-2"/>
                <w:szCs w:val="22"/>
                <w:lang w:eastAsia="en-US"/>
              </w:rPr>
              <w:t xml:space="preserve"> Документы</w:t>
            </w:r>
          </w:p>
        </w:tc>
      </w:tr>
      <w:tr w:rsidR="007F3ACD" w:rsidRPr="00BF41DD" w:rsidTr="006027A5">
        <w:trPr>
          <w:jc w:val="center"/>
        </w:trPr>
        <w:tc>
          <w:tcPr>
            <w:tcW w:w="8053" w:type="dxa"/>
          </w:tcPr>
          <w:p w:rsidR="007F3ACD" w:rsidRPr="00BF41DD" w:rsidRDefault="007F3ACD" w:rsidP="00F859A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rPr>
                <w:bCs/>
                <w:color w:val="000000"/>
              </w:rPr>
            </w:pPr>
            <w:r w:rsidRPr="005F7499">
              <w:rPr>
                <w:bCs/>
                <w:color w:val="000000"/>
              </w:rPr>
              <w:t>Отчет о результатах самообследования</w:t>
            </w:r>
          </w:p>
        </w:tc>
        <w:tc>
          <w:tcPr>
            <w:tcW w:w="1302" w:type="dxa"/>
          </w:tcPr>
          <w:p w:rsidR="007F3ACD" w:rsidRPr="00BF41DD" w:rsidRDefault="007F3ACD" w:rsidP="002103B3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276" w:type="dxa"/>
          </w:tcPr>
          <w:p w:rsidR="007F3ACD" w:rsidRPr="00BF41DD" w:rsidRDefault="007F3ACD" w:rsidP="002103B3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7F3ACD" w:rsidRPr="00BF41DD" w:rsidRDefault="007F3ACD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7F3ACD" w:rsidRPr="00BF41DD" w:rsidRDefault="007F3ACD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2103B3" w:rsidRPr="00BF41DD" w:rsidTr="00C07506">
        <w:trPr>
          <w:jc w:val="center"/>
        </w:trPr>
        <w:tc>
          <w:tcPr>
            <w:tcW w:w="13216" w:type="dxa"/>
            <w:gridSpan w:val="5"/>
            <w:shd w:val="clear" w:color="auto" w:fill="C2D69B" w:themeFill="accent3" w:themeFillTint="99"/>
          </w:tcPr>
          <w:p w:rsidR="002103B3" w:rsidRPr="00046138" w:rsidRDefault="002103B3" w:rsidP="00F859A6">
            <w:pPr>
              <w:pStyle w:val="a6"/>
              <w:numPr>
                <w:ilvl w:val="0"/>
                <w:numId w:val="6"/>
              </w:numPr>
              <w:jc w:val="center"/>
              <w:rPr>
                <w:bCs/>
                <w:color w:val="000000"/>
              </w:rPr>
            </w:pPr>
            <w:r w:rsidRPr="00046138">
              <w:rPr>
                <w:bCs/>
                <w:color w:val="000000"/>
              </w:rPr>
              <w:t>Документы (в виде копий)</w:t>
            </w:r>
            <w:r>
              <w:rPr>
                <w:rStyle w:val="af5"/>
                <w:bCs/>
                <w:color w:val="000000"/>
              </w:rPr>
              <w:footnoteReference w:id="11"/>
            </w:r>
          </w:p>
        </w:tc>
      </w:tr>
      <w:tr w:rsidR="007F3ACD" w:rsidRPr="00BF41DD" w:rsidTr="006027A5">
        <w:trPr>
          <w:jc w:val="center"/>
        </w:trPr>
        <w:tc>
          <w:tcPr>
            <w:tcW w:w="8053" w:type="dxa"/>
          </w:tcPr>
          <w:p w:rsidR="007F3ACD" w:rsidRDefault="007F3ACD" w:rsidP="00F859A6">
            <w:pPr>
              <w:pStyle w:val="TableParagraph"/>
              <w:numPr>
                <w:ilvl w:val="0"/>
                <w:numId w:val="6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Уставобразовательной</w:t>
            </w:r>
            <w:r>
              <w:rPr>
                <w:spacing w:val="-2"/>
                <w:sz w:val="24"/>
              </w:rPr>
              <w:t xml:space="preserve"> организации</w:t>
            </w:r>
          </w:p>
        </w:tc>
        <w:tc>
          <w:tcPr>
            <w:tcW w:w="1302" w:type="dxa"/>
          </w:tcPr>
          <w:p w:rsidR="007F3ACD" w:rsidRPr="00BF41DD" w:rsidRDefault="007F3ACD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276" w:type="dxa"/>
          </w:tcPr>
          <w:p w:rsidR="007F3ACD" w:rsidRPr="00BF41DD" w:rsidRDefault="007F3ACD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7F3ACD" w:rsidRPr="00BF41DD" w:rsidRDefault="007F3ACD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7F3ACD" w:rsidRPr="00BF41DD" w:rsidRDefault="007F3ACD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7F3ACD" w:rsidRPr="00BF41DD" w:rsidTr="006027A5">
        <w:trPr>
          <w:jc w:val="center"/>
        </w:trPr>
        <w:tc>
          <w:tcPr>
            <w:tcW w:w="8053" w:type="dxa"/>
          </w:tcPr>
          <w:p w:rsidR="007F3ACD" w:rsidRDefault="007F3ACD" w:rsidP="00F859A6">
            <w:pPr>
              <w:pStyle w:val="TableParagraph"/>
              <w:numPr>
                <w:ilvl w:val="0"/>
                <w:numId w:val="6"/>
              </w:numPr>
              <w:tabs>
                <w:tab w:val="left" w:pos="1991"/>
                <w:tab w:val="left" w:pos="2476"/>
                <w:tab w:val="left" w:pos="457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Свидетельство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государственнойаккредитации </w:t>
            </w:r>
            <w:r>
              <w:rPr>
                <w:sz w:val="24"/>
              </w:rPr>
              <w:t>(с приложениями) (при наличии)</w:t>
            </w:r>
            <w:r>
              <w:rPr>
                <w:rStyle w:val="af5"/>
                <w:sz w:val="24"/>
              </w:rPr>
              <w:footnoteReference w:id="12"/>
            </w:r>
          </w:p>
        </w:tc>
        <w:tc>
          <w:tcPr>
            <w:tcW w:w="1302" w:type="dxa"/>
          </w:tcPr>
          <w:p w:rsidR="007F3ACD" w:rsidRPr="00BF41DD" w:rsidRDefault="00A45CFC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Х</w:t>
            </w:r>
          </w:p>
        </w:tc>
        <w:tc>
          <w:tcPr>
            <w:tcW w:w="1276" w:type="dxa"/>
          </w:tcPr>
          <w:p w:rsidR="007F3ACD" w:rsidRPr="00BF41DD" w:rsidRDefault="007F3ACD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7F3ACD" w:rsidRPr="00BF41DD" w:rsidRDefault="007F3ACD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7F3ACD" w:rsidRPr="00BF41DD" w:rsidRDefault="00A45CFC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Х</w:t>
            </w:r>
          </w:p>
        </w:tc>
      </w:tr>
      <w:tr w:rsidR="007F3ACD" w:rsidRPr="00BF41DD" w:rsidTr="006027A5">
        <w:trPr>
          <w:jc w:val="center"/>
        </w:trPr>
        <w:tc>
          <w:tcPr>
            <w:tcW w:w="8053" w:type="dxa"/>
          </w:tcPr>
          <w:p w:rsidR="007F3ACD" w:rsidRPr="00B92B1D" w:rsidRDefault="007F3ACD" w:rsidP="00F859A6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Локальныенормативныеакты,предусмотренныечастью 2статьи30Федеральногозаконаот29декабря2012</w:t>
            </w:r>
            <w:r>
              <w:rPr>
                <w:spacing w:val="-5"/>
                <w:sz w:val="24"/>
              </w:rPr>
              <w:t xml:space="preserve">г. </w:t>
            </w:r>
            <w:r>
              <w:rPr>
                <w:sz w:val="24"/>
              </w:rPr>
              <w:t>№ 273-ФЗ «Об образовании в Российской Федерации»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промежуточнойаттестацииобучающихся,порядокиоснования перевода, отчисления и восстановления обучающихся, порядок оформления возникновения, приостановления и прекращенияотношений</w:t>
            </w:r>
            <w:r>
              <w:rPr>
                <w:spacing w:val="-2"/>
                <w:sz w:val="24"/>
              </w:rPr>
              <w:t xml:space="preserve">между </w:t>
            </w:r>
            <w:r>
              <w:rPr>
                <w:sz w:val="24"/>
              </w:rPr>
              <w:t xml:space="preserve">образовательной организацией и обучающимися и (или) </w:t>
            </w:r>
            <w:r>
              <w:rPr>
                <w:spacing w:val="-2"/>
                <w:sz w:val="24"/>
              </w:rPr>
              <w:t xml:space="preserve">родителями </w:t>
            </w:r>
            <w:hyperlink r:id="rId10" w:anchor="dst100004">
              <w:r>
                <w:rPr>
                  <w:spacing w:val="-2"/>
                  <w:sz w:val="24"/>
                </w:rPr>
                <w:t>(законными представителями)</w:t>
              </w:r>
            </w:hyperlink>
            <w:r w:rsidRPr="00A01795">
              <w:rPr>
                <w:spacing w:val="-2"/>
                <w:sz w:val="24"/>
              </w:rPr>
              <w:t>несовершеннолетних обучающихся), а также правила внутреннего распорядка обучающихся, правила внутреннего  трудового  распорядка  и  коллективныйдоговор (при наличии)</w:t>
            </w:r>
          </w:p>
          <w:p w:rsidR="00B92B1D" w:rsidRDefault="00B92B1D" w:rsidP="00B92B1D">
            <w:pPr>
              <w:pStyle w:val="TableParagraph"/>
              <w:jc w:val="both"/>
              <w:rPr>
                <w:spacing w:val="-2"/>
                <w:sz w:val="24"/>
              </w:rPr>
            </w:pPr>
          </w:p>
          <w:p w:rsidR="00B92B1D" w:rsidRDefault="00B92B1D" w:rsidP="00B92B1D">
            <w:pPr>
              <w:pStyle w:val="TableParagraph"/>
              <w:jc w:val="both"/>
              <w:rPr>
                <w:spacing w:val="-2"/>
                <w:sz w:val="24"/>
              </w:rPr>
            </w:pPr>
          </w:p>
          <w:p w:rsidR="00B92B1D" w:rsidRDefault="00B92B1D" w:rsidP="00B92B1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02" w:type="dxa"/>
          </w:tcPr>
          <w:p w:rsidR="007F3ACD" w:rsidRPr="00BF41DD" w:rsidRDefault="007F3ACD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lastRenderedPageBreak/>
              <w:sym w:font="Symbol" w:char="F0FF"/>
            </w:r>
          </w:p>
        </w:tc>
        <w:tc>
          <w:tcPr>
            <w:tcW w:w="1276" w:type="dxa"/>
          </w:tcPr>
          <w:p w:rsidR="007F3ACD" w:rsidRPr="00BF41DD" w:rsidRDefault="007F3ACD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7F3ACD" w:rsidRPr="00BF41DD" w:rsidRDefault="007F3ACD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7F3ACD" w:rsidRPr="00BF41DD" w:rsidRDefault="007F3ACD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7F3ACD" w:rsidRPr="00BF41DD" w:rsidTr="006027A5">
        <w:trPr>
          <w:jc w:val="center"/>
        </w:trPr>
        <w:tc>
          <w:tcPr>
            <w:tcW w:w="8053" w:type="dxa"/>
          </w:tcPr>
          <w:p w:rsidR="007F3ACD" w:rsidRPr="00BF41DD" w:rsidRDefault="007F3ACD" w:rsidP="00F859A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Предписания</w:t>
            </w:r>
            <w:r>
              <w:rPr>
                <w:bCs/>
                <w:color w:val="000000"/>
              </w:rPr>
              <w:tab/>
              <w:t xml:space="preserve">органов,  </w:t>
            </w:r>
            <w:r w:rsidRPr="00A01795">
              <w:rPr>
                <w:bCs/>
                <w:color w:val="000000"/>
              </w:rPr>
              <w:t>осуществляющих государственный контроль (надзор) в сфере образования, отчеты об исполнении таких предписаний (при наличии)</w:t>
            </w:r>
            <w:r>
              <w:rPr>
                <w:rStyle w:val="af5"/>
                <w:bCs/>
                <w:color w:val="000000"/>
              </w:rPr>
              <w:footnoteReference w:id="13"/>
            </w:r>
          </w:p>
        </w:tc>
        <w:tc>
          <w:tcPr>
            <w:tcW w:w="1302" w:type="dxa"/>
          </w:tcPr>
          <w:p w:rsidR="007F3ACD" w:rsidRPr="00BF41DD" w:rsidRDefault="007F3ACD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276" w:type="dxa"/>
          </w:tcPr>
          <w:p w:rsidR="007F3ACD" w:rsidRPr="00BF41DD" w:rsidRDefault="007F3ACD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417" w:type="dxa"/>
          </w:tcPr>
          <w:p w:rsidR="007F3ACD" w:rsidRPr="00BF41DD" w:rsidRDefault="007F3ACD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68" w:type="dxa"/>
          </w:tcPr>
          <w:p w:rsidR="007F3ACD" w:rsidRPr="00BF41DD" w:rsidRDefault="007F3ACD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5673F5" w:rsidRPr="00BF41DD" w:rsidTr="006027A5">
        <w:trPr>
          <w:jc w:val="center"/>
        </w:trPr>
        <w:tc>
          <w:tcPr>
            <w:tcW w:w="8053" w:type="dxa"/>
          </w:tcPr>
          <w:p w:rsidR="005673F5" w:rsidRPr="00BF41DD" w:rsidRDefault="005673F5" w:rsidP="002103B3">
            <w:pPr>
              <w:widowControl w:val="0"/>
              <w:jc w:val="right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02" w:type="dxa"/>
          </w:tcPr>
          <w:p w:rsidR="005673F5" w:rsidRPr="00BF41DD" w:rsidRDefault="00A45CFC" w:rsidP="002103B3">
            <w:pPr>
              <w:widowControl w:val="0"/>
              <w:tabs>
                <w:tab w:val="left" w:pos="459"/>
              </w:tabs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53</w:t>
            </w:r>
          </w:p>
        </w:tc>
        <w:tc>
          <w:tcPr>
            <w:tcW w:w="1276" w:type="dxa"/>
          </w:tcPr>
          <w:p w:rsidR="005673F5" w:rsidRPr="00A45CFC" w:rsidRDefault="00A45CFC" w:rsidP="002103B3">
            <w:pPr>
              <w:widowControl w:val="0"/>
              <w:tabs>
                <w:tab w:val="left" w:pos="459"/>
              </w:tabs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61</w:t>
            </w:r>
          </w:p>
        </w:tc>
        <w:tc>
          <w:tcPr>
            <w:tcW w:w="1417" w:type="dxa"/>
          </w:tcPr>
          <w:p w:rsidR="005673F5" w:rsidRPr="00A45CFC" w:rsidRDefault="00A45CFC" w:rsidP="002103B3">
            <w:pPr>
              <w:widowControl w:val="0"/>
              <w:tabs>
                <w:tab w:val="left" w:pos="459"/>
              </w:tabs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65</w:t>
            </w:r>
          </w:p>
        </w:tc>
        <w:tc>
          <w:tcPr>
            <w:tcW w:w="1168" w:type="dxa"/>
          </w:tcPr>
          <w:p w:rsidR="005673F5" w:rsidRPr="00A45CFC" w:rsidRDefault="00A45CFC" w:rsidP="002103B3">
            <w:pPr>
              <w:widowControl w:val="0"/>
              <w:tabs>
                <w:tab w:val="left" w:pos="459"/>
              </w:tabs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52</w:t>
            </w:r>
          </w:p>
        </w:tc>
      </w:tr>
    </w:tbl>
    <w:p w:rsidR="00342873" w:rsidRPr="00327C33" w:rsidRDefault="00342873" w:rsidP="00FB532A">
      <w:pPr>
        <w:ind w:left="567"/>
        <w:jc w:val="both"/>
        <w:rPr>
          <w:rFonts w:eastAsia="Calibri"/>
          <w:lang w:eastAsia="en-US"/>
        </w:rPr>
      </w:pPr>
    </w:p>
    <w:p w:rsidR="009430C6" w:rsidRPr="00327C33" w:rsidRDefault="009430C6" w:rsidP="00FB532A">
      <w:pPr>
        <w:ind w:left="567"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 xml:space="preserve">Наименование организации </w:t>
      </w:r>
      <w:r w:rsidR="00EA3B04" w:rsidRPr="00327C33">
        <w:rPr>
          <w:rFonts w:eastAsia="Calibri"/>
          <w:b/>
          <w:lang w:eastAsia="en-US"/>
        </w:rPr>
        <w:t>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Pr="00327C33">
        <w:rPr>
          <w:rFonts w:eastAsia="Calibri"/>
          <w:lang w:eastAsia="en-US"/>
        </w:rPr>
        <w:t xml:space="preserve">, в которой проведен опрос получателей услуг: </w:t>
      </w:r>
    </w:p>
    <w:p w:rsidR="009430C6" w:rsidRPr="00327C33" w:rsidRDefault="009430C6" w:rsidP="00FB532A">
      <w:pPr>
        <w:pBdr>
          <w:bottom w:val="single" w:sz="12" w:space="1" w:color="auto"/>
        </w:pBdr>
        <w:spacing w:line="360" w:lineRule="auto"/>
        <w:ind w:left="567"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_________________________________________________________________________________</w:t>
      </w:r>
      <w:r w:rsidR="00581EB5">
        <w:rPr>
          <w:rFonts w:eastAsia="Calibri"/>
          <w:lang w:eastAsia="en-US"/>
        </w:rPr>
        <w:t>_______________________________________________________________________________________________________________________________________</w:t>
      </w:r>
      <w:r w:rsidR="006027A5">
        <w:rPr>
          <w:rFonts w:eastAsia="Calibri"/>
          <w:lang w:eastAsia="en-US"/>
        </w:rPr>
        <w:t>________________________</w:t>
      </w:r>
    </w:p>
    <w:p w:rsidR="009430C6" w:rsidRPr="00327C33" w:rsidRDefault="009430C6" w:rsidP="00FB532A">
      <w:pPr>
        <w:ind w:left="567"/>
        <w:rPr>
          <w:b/>
          <w:bCs/>
        </w:rPr>
      </w:pPr>
    </w:p>
    <w:p w:rsidR="009430C6" w:rsidRPr="00327C33" w:rsidRDefault="009430C6" w:rsidP="00FB532A">
      <w:pPr>
        <w:ind w:left="567"/>
        <w:rPr>
          <w:b/>
          <w:bCs/>
        </w:rPr>
      </w:pPr>
      <w:r w:rsidRPr="00327C33">
        <w:rPr>
          <w:b/>
          <w:bCs/>
        </w:rPr>
        <w:t>Условные обозначения:</w:t>
      </w:r>
    </w:p>
    <w:p w:rsidR="009430C6" w:rsidRPr="00327C33" w:rsidRDefault="009430C6" w:rsidP="00FB532A">
      <w:pPr>
        <w:widowControl w:val="0"/>
        <w:ind w:left="567"/>
        <w:contextualSpacing/>
        <w:jc w:val="both"/>
        <w:rPr>
          <w:bCs/>
        </w:rPr>
      </w:pPr>
      <w:r w:rsidRPr="00327C33">
        <w:rPr>
          <w:b/>
          <w:bCs/>
        </w:rPr>
        <w:sym w:font="Symbol" w:char="F0FF"/>
      </w:r>
      <w:r w:rsidRPr="00327C33">
        <w:rPr>
          <w:b/>
          <w:bCs/>
        </w:rPr>
        <w:t xml:space="preserve"> - </w:t>
      </w:r>
      <w:r w:rsidRPr="00327C33">
        <w:rPr>
          <w:bCs/>
        </w:rPr>
        <w:t xml:space="preserve">информация (единица информации) учитывается в расчете </w:t>
      </w:r>
      <w:r w:rsidRPr="00327C33">
        <w:rPr>
          <w:rFonts w:eastAsia="Calibri"/>
          <w:lang w:eastAsia="en-US"/>
        </w:rPr>
        <w:t>нормативного количества материалов/единиц информации.</w:t>
      </w:r>
    </w:p>
    <w:p w:rsidR="009430C6" w:rsidRPr="00327C33" w:rsidRDefault="009430C6" w:rsidP="00FB532A">
      <w:pPr>
        <w:widowControl w:val="0"/>
        <w:ind w:left="567"/>
        <w:jc w:val="both"/>
        <w:rPr>
          <w:bCs/>
        </w:rPr>
      </w:pPr>
      <w:r w:rsidRPr="00327C33">
        <w:rPr>
          <w:b/>
          <w:bCs/>
        </w:rPr>
        <w:t>Х</w:t>
      </w:r>
      <w:r w:rsidRPr="00327C33">
        <w:rPr>
          <w:bCs/>
        </w:rPr>
        <w:t xml:space="preserve"> - информация (единица информации) </w:t>
      </w:r>
      <w:r w:rsidRPr="00327C33">
        <w:rPr>
          <w:b/>
          <w:bCs/>
        </w:rPr>
        <w:t>не</w:t>
      </w:r>
      <w:r w:rsidRPr="00327C33">
        <w:rPr>
          <w:bCs/>
        </w:rPr>
        <w:t xml:space="preserve"> учитывается в расчете </w:t>
      </w:r>
      <w:r w:rsidRPr="00327C33">
        <w:rPr>
          <w:rFonts w:eastAsia="Calibri"/>
          <w:lang w:eastAsia="en-US"/>
        </w:rPr>
        <w:t>нормативного количества материалов/единиц информации.</w:t>
      </w:r>
    </w:p>
    <w:p w:rsidR="00581EB5" w:rsidRPr="00581EB5" w:rsidRDefault="00581EB5" w:rsidP="00FB532A">
      <w:pPr>
        <w:widowControl w:val="0"/>
        <w:autoSpaceDE w:val="0"/>
        <w:autoSpaceDN w:val="0"/>
        <w:ind w:left="567"/>
        <w:rPr>
          <w:i/>
          <w:szCs w:val="22"/>
          <w:lang w:eastAsia="en-US"/>
        </w:rPr>
      </w:pPr>
      <w:r w:rsidRPr="00581EB5">
        <w:rPr>
          <w:i/>
          <w:szCs w:val="22"/>
          <w:lang w:eastAsia="en-US"/>
        </w:rPr>
        <w:t xml:space="preserve"> «*»–информациядолжнабытьпредставлена </w:t>
      </w:r>
      <w:r w:rsidRPr="00581EB5">
        <w:rPr>
          <w:i/>
          <w:szCs w:val="22"/>
          <w:u w:val="single"/>
          <w:lang w:eastAsia="en-US"/>
        </w:rPr>
        <w:t>приналичии</w:t>
      </w:r>
      <w:r w:rsidRPr="00581EB5">
        <w:rPr>
          <w:i/>
          <w:szCs w:val="22"/>
          <w:lang w:eastAsia="en-US"/>
        </w:rPr>
        <w:t>вобразовательной</w:t>
      </w:r>
      <w:r w:rsidRPr="00581EB5">
        <w:rPr>
          <w:i/>
          <w:spacing w:val="-2"/>
          <w:szCs w:val="22"/>
          <w:lang w:eastAsia="en-US"/>
        </w:rPr>
        <w:t>организации.</w:t>
      </w:r>
    </w:p>
    <w:p w:rsidR="00581EB5" w:rsidRPr="00581EB5" w:rsidRDefault="00581EB5" w:rsidP="00FB532A">
      <w:pPr>
        <w:widowControl w:val="0"/>
        <w:autoSpaceDE w:val="0"/>
        <w:autoSpaceDN w:val="0"/>
        <w:ind w:left="567" w:right="206"/>
        <w:rPr>
          <w:i/>
          <w:szCs w:val="22"/>
          <w:lang w:eastAsia="en-US"/>
        </w:rPr>
      </w:pPr>
      <w:r w:rsidRPr="00581EB5">
        <w:rPr>
          <w:i/>
          <w:szCs w:val="22"/>
          <w:lang w:eastAsia="en-US"/>
        </w:rPr>
        <w:t>«**» – в соответствиис частью2 статьи 29 Федерального закона от 29 декабря 2012 г. № 273-ФЗ «Об образовании в РоссийскойФедерации»ипунктами3-15Правилразмещениянаофициальномсайтеобразовательнойорганизациивинформационно-телекоммуникационной</w:t>
      </w:r>
      <w:r w:rsidRPr="00581EB5">
        <w:rPr>
          <w:i/>
          <w:spacing w:val="-4"/>
          <w:szCs w:val="22"/>
          <w:lang w:eastAsia="en-US"/>
        </w:rPr>
        <w:t>сети</w:t>
      </w:r>
    </w:p>
    <w:p w:rsidR="00581EB5" w:rsidRPr="00581EB5" w:rsidRDefault="00581EB5" w:rsidP="006027A5">
      <w:pPr>
        <w:widowControl w:val="0"/>
        <w:autoSpaceDE w:val="0"/>
        <w:autoSpaceDN w:val="0"/>
        <w:ind w:left="567" w:right="204"/>
        <w:jc w:val="both"/>
        <w:rPr>
          <w:i/>
          <w:sz w:val="20"/>
          <w:lang w:eastAsia="en-US"/>
        </w:rPr>
      </w:pPr>
      <w:r w:rsidRPr="00581EB5">
        <w:rPr>
          <w:i/>
          <w:szCs w:val="22"/>
          <w:lang w:eastAsia="en-US"/>
        </w:rPr>
        <w:t>«Интернет» и обновления информации об образовательной организации (утверждены постановлением Правительства Российской Федерации от 20 октября 2021 г. № 1802, далее – Правила размещения), а также приказом Рособрнадзора от 14 августа 2020 г. № 831 «Об утверждении Требованийкструктуреофициальногосайтаобразовательнойорганизациивинформационно-телекоммуникационнойсети«Интернет» и формату представления информации».</w:t>
      </w:r>
    </w:p>
    <w:p w:rsidR="006418F8" w:rsidRDefault="006418F8" w:rsidP="00327C33">
      <w:pPr>
        <w:jc w:val="both"/>
        <w:rPr>
          <w:rFonts w:eastAsia="Calibri"/>
          <w:lang w:eastAsia="en-US"/>
        </w:rPr>
        <w:sectPr w:rsidR="006418F8" w:rsidSect="005673F5">
          <w:pgSz w:w="16838" w:h="11906" w:orient="landscape" w:code="9"/>
          <w:pgMar w:top="1080" w:right="1440" w:bottom="1080" w:left="426" w:header="285" w:footer="709" w:gutter="0"/>
          <w:cols w:space="708"/>
          <w:docGrid w:linePitch="360"/>
        </w:sectPr>
      </w:pPr>
    </w:p>
    <w:p w:rsidR="006247A8" w:rsidRDefault="006418F8" w:rsidP="006247A8">
      <w:pPr>
        <w:numPr>
          <w:ilvl w:val="0"/>
          <w:numId w:val="5"/>
        </w:numPr>
        <w:ind w:left="0"/>
        <w:contextualSpacing/>
        <w:jc w:val="center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lastRenderedPageBreak/>
        <w:t>Соответствие информации о деятельности организации социальной сферы, размещенной на информационных</w:t>
      </w:r>
    </w:p>
    <w:p w:rsidR="006418F8" w:rsidRPr="00327C33" w:rsidRDefault="006418F8" w:rsidP="00E60E67">
      <w:pPr>
        <w:contextualSpacing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 xml:space="preserve"> стендах в помещении организации перечню информации и требованиям к ней, установленному нормативными правовыми актами (1.1.2):</w:t>
      </w:r>
    </w:p>
    <w:p w:rsidR="006418F8" w:rsidRPr="00327C33" w:rsidRDefault="006418F8" w:rsidP="006418F8">
      <w:pPr>
        <w:jc w:val="both"/>
        <w:rPr>
          <w:rFonts w:eastAsia="Calibri"/>
          <w:lang w:eastAsia="en-US"/>
        </w:rPr>
      </w:pPr>
    </w:p>
    <w:tbl>
      <w:tblPr>
        <w:tblW w:w="13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  <w:gridCol w:w="1276"/>
        <w:gridCol w:w="1134"/>
        <w:gridCol w:w="1134"/>
        <w:gridCol w:w="997"/>
      </w:tblGrid>
      <w:tr w:rsidR="006418F8" w:rsidRPr="00BF41DD" w:rsidTr="00561E21">
        <w:trPr>
          <w:jc w:val="center"/>
        </w:trPr>
        <w:tc>
          <w:tcPr>
            <w:tcW w:w="9072" w:type="dxa"/>
            <w:vAlign w:val="center"/>
          </w:tcPr>
          <w:p w:rsidR="006418F8" w:rsidRPr="00BF41DD" w:rsidRDefault="006418F8" w:rsidP="006418F8">
            <w:pPr>
              <w:widowControl w:val="0"/>
              <w:jc w:val="center"/>
              <w:rPr>
                <w:bCs/>
                <w:color w:val="000000"/>
              </w:rPr>
            </w:pPr>
            <w:r w:rsidRPr="007F3ACD">
              <w:rPr>
                <w:color w:val="000000"/>
              </w:rPr>
              <w:t>Перечень информации об образовательной организации, необходимой для размещения на сайте организации***</w:t>
            </w:r>
          </w:p>
        </w:tc>
        <w:tc>
          <w:tcPr>
            <w:tcW w:w="1276" w:type="dxa"/>
          </w:tcPr>
          <w:p w:rsidR="006418F8" w:rsidRPr="00BF41DD" w:rsidRDefault="006418F8" w:rsidP="006418F8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ДО</w:t>
            </w:r>
          </w:p>
        </w:tc>
        <w:tc>
          <w:tcPr>
            <w:tcW w:w="1134" w:type="dxa"/>
          </w:tcPr>
          <w:p w:rsidR="006418F8" w:rsidRPr="00BF41DD" w:rsidRDefault="006418F8" w:rsidP="006418F8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1134" w:type="dxa"/>
          </w:tcPr>
          <w:p w:rsidR="006418F8" w:rsidRPr="00BF41DD" w:rsidRDefault="006247A8" w:rsidP="006247A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ДОД </w:t>
            </w:r>
          </w:p>
        </w:tc>
        <w:tc>
          <w:tcPr>
            <w:tcW w:w="997" w:type="dxa"/>
          </w:tcPr>
          <w:p w:rsidR="006418F8" w:rsidRPr="00BF41DD" w:rsidRDefault="006247A8" w:rsidP="006418F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СПО</w:t>
            </w:r>
          </w:p>
        </w:tc>
      </w:tr>
      <w:tr w:rsidR="006418F8" w:rsidRPr="00BF41DD" w:rsidTr="00561E21">
        <w:trPr>
          <w:jc w:val="center"/>
        </w:trPr>
        <w:tc>
          <w:tcPr>
            <w:tcW w:w="9072" w:type="dxa"/>
          </w:tcPr>
          <w:p w:rsidR="006418F8" w:rsidRPr="00BF41DD" w:rsidRDefault="006418F8" w:rsidP="006418F8">
            <w:pPr>
              <w:widowControl w:val="0"/>
              <w:jc w:val="center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</w:tcPr>
          <w:p w:rsidR="006418F8" w:rsidRPr="00BF41DD" w:rsidRDefault="006418F8" w:rsidP="006418F8">
            <w:pPr>
              <w:widowControl w:val="0"/>
              <w:jc w:val="center"/>
              <w:rPr>
                <w:color w:val="000000"/>
              </w:rPr>
            </w:pPr>
            <w:r w:rsidRPr="00BF41DD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6418F8" w:rsidRPr="00BF41DD" w:rsidRDefault="006418F8" w:rsidP="006418F8">
            <w:pPr>
              <w:widowControl w:val="0"/>
              <w:jc w:val="center"/>
              <w:rPr>
                <w:color w:val="000000"/>
              </w:rPr>
            </w:pPr>
            <w:r w:rsidRPr="00BF41DD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6418F8" w:rsidRPr="00BF41DD" w:rsidRDefault="006418F8" w:rsidP="006418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7" w:type="dxa"/>
          </w:tcPr>
          <w:p w:rsidR="006418F8" w:rsidRPr="00BF41DD" w:rsidRDefault="006418F8" w:rsidP="006418F8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6418F8" w:rsidRPr="00BF41DD" w:rsidTr="00561E21">
        <w:trPr>
          <w:jc w:val="center"/>
        </w:trPr>
        <w:tc>
          <w:tcPr>
            <w:tcW w:w="11482" w:type="dxa"/>
            <w:gridSpan w:val="3"/>
            <w:shd w:val="clear" w:color="auto" w:fill="00B050"/>
          </w:tcPr>
          <w:p w:rsidR="006418F8" w:rsidRPr="00BF41DD" w:rsidRDefault="006418F8" w:rsidP="006418F8">
            <w:pPr>
              <w:widowControl w:val="0"/>
              <w:jc w:val="center"/>
              <w:rPr>
                <w:color w:val="000000"/>
              </w:rPr>
            </w:pPr>
            <w:r w:rsidRPr="00BF41DD">
              <w:rPr>
                <w:b/>
                <w:bCs/>
                <w:color w:val="000000"/>
                <w:lang w:val="en-US"/>
              </w:rPr>
              <w:t>I</w:t>
            </w:r>
            <w:r w:rsidRPr="00BF41DD">
              <w:rPr>
                <w:b/>
                <w:bCs/>
                <w:color w:val="000000"/>
              </w:rPr>
              <w:t>. Основные сведения</w:t>
            </w:r>
          </w:p>
        </w:tc>
        <w:tc>
          <w:tcPr>
            <w:tcW w:w="1134" w:type="dxa"/>
            <w:shd w:val="clear" w:color="auto" w:fill="00B050"/>
          </w:tcPr>
          <w:p w:rsidR="006418F8" w:rsidRPr="00BF41DD" w:rsidRDefault="006418F8" w:rsidP="006418F8">
            <w:pPr>
              <w:widowControl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7" w:type="dxa"/>
            <w:shd w:val="clear" w:color="auto" w:fill="00B050"/>
          </w:tcPr>
          <w:p w:rsidR="006418F8" w:rsidRPr="00BF41DD" w:rsidRDefault="006418F8" w:rsidP="006418F8">
            <w:pPr>
              <w:widowControl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418F8" w:rsidRPr="00BF41DD" w:rsidTr="00561E21">
        <w:trPr>
          <w:jc w:val="center"/>
        </w:trPr>
        <w:tc>
          <w:tcPr>
            <w:tcW w:w="9072" w:type="dxa"/>
          </w:tcPr>
          <w:p w:rsidR="006418F8" w:rsidRPr="00BF41DD" w:rsidRDefault="006418F8" w:rsidP="00D34C61">
            <w:pPr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ind w:left="489" w:firstLine="0"/>
              <w:jc w:val="both"/>
              <w:rPr>
                <w:bCs/>
                <w:color w:val="000000"/>
              </w:rPr>
            </w:pPr>
            <w:r w:rsidRPr="00A42991">
              <w:rPr>
                <w:bCs/>
                <w:color w:val="000000"/>
              </w:rPr>
              <w:t xml:space="preserve">Информация о месте нахождения образовательной </w:t>
            </w:r>
            <w:r>
              <w:rPr>
                <w:bCs/>
                <w:color w:val="000000"/>
              </w:rPr>
              <w:t xml:space="preserve">организации, </w:t>
            </w:r>
            <w:r w:rsidRPr="00A42991">
              <w:rPr>
                <w:bCs/>
                <w:color w:val="000000"/>
              </w:rPr>
              <w:t>еепредставительств</w:t>
            </w:r>
            <w:r w:rsidRPr="00A42991">
              <w:rPr>
                <w:bCs/>
                <w:color w:val="000000"/>
              </w:rPr>
              <w:tab/>
              <w:t>ифилиалов(при наличии)</w:t>
            </w:r>
          </w:p>
        </w:tc>
        <w:tc>
          <w:tcPr>
            <w:tcW w:w="1276" w:type="dxa"/>
          </w:tcPr>
          <w:p w:rsidR="006418F8" w:rsidRPr="00BF41DD" w:rsidRDefault="006418F8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34" w:type="dxa"/>
          </w:tcPr>
          <w:p w:rsidR="006418F8" w:rsidRPr="00BF41DD" w:rsidRDefault="006418F8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34" w:type="dxa"/>
          </w:tcPr>
          <w:p w:rsidR="006418F8" w:rsidRPr="00BF41DD" w:rsidRDefault="006418F8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997" w:type="dxa"/>
          </w:tcPr>
          <w:p w:rsidR="006418F8" w:rsidRPr="00BF41DD" w:rsidRDefault="006418F8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418F8" w:rsidRPr="00BF41DD" w:rsidTr="00561E21">
        <w:trPr>
          <w:jc w:val="center"/>
        </w:trPr>
        <w:tc>
          <w:tcPr>
            <w:tcW w:w="9072" w:type="dxa"/>
          </w:tcPr>
          <w:p w:rsidR="006418F8" w:rsidRPr="00BF41DD" w:rsidRDefault="006418F8" w:rsidP="00D34C61">
            <w:pPr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ind w:left="489" w:firstLine="0"/>
              <w:jc w:val="both"/>
              <w:rPr>
                <w:bCs/>
                <w:color w:val="000000"/>
              </w:rPr>
            </w:pPr>
            <w:r w:rsidRPr="00A42991">
              <w:rPr>
                <w:bCs/>
                <w:color w:val="000000"/>
              </w:rPr>
              <w:t>Информация о режиме и графике работыобразовательной организации, ее представительств ифилиалов (при наличии)</w:t>
            </w:r>
          </w:p>
        </w:tc>
        <w:tc>
          <w:tcPr>
            <w:tcW w:w="1276" w:type="dxa"/>
          </w:tcPr>
          <w:p w:rsidR="006418F8" w:rsidRPr="00BF41DD" w:rsidRDefault="006418F8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34" w:type="dxa"/>
          </w:tcPr>
          <w:p w:rsidR="006418F8" w:rsidRPr="00BF41DD" w:rsidRDefault="006418F8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34" w:type="dxa"/>
          </w:tcPr>
          <w:p w:rsidR="006418F8" w:rsidRPr="00BF41DD" w:rsidRDefault="006418F8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997" w:type="dxa"/>
          </w:tcPr>
          <w:p w:rsidR="006418F8" w:rsidRPr="00BF41DD" w:rsidRDefault="006418F8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418F8" w:rsidRPr="00BF41DD" w:rsidTr="00561E21">
        <w:trPr>
          <w:jc w:val="center"/>
        </w:trPr>
        <w:tc>
          <w:tcPr>
            <w:tcW w:w="9072" w:type="dxa"/>
          </w:tcPr>
          <w:p w:rsidR="006418F8" w:rsidRPr="00BF41DD" w:rsidRDefault="006418F8" w:rsidP="00D34C61">
            <w:pPr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ind w:left="489" w:firstLine="0"/>
              <w:jc w:val="both"/>
              <w:rPr>
                <w:bCs/>
                <w:color w:val="000000"/>
              </w:rPr>
            </w:pPr>
            <w:r w:rsidRPr="00A42991">
              <w:rPr>
                <w:bCs/>
                <w:color w:val="000000"/>
              </w:rPr>
              <w:t>Информация о контактных телефонах и об адресах электронной почты образовательной организации, еепредставительств и филиалов (при наличии)</w:t>
            </w:r>
          </w:p>
        </w:tc>
        <w:tc>
          <w:tcPr>
            <w:tcW w:w="1276" w:type="dxa"/>
          </w:tcPr>
          <w:p w:rsidR="006418F8" w:rsidRPr="00BF41DD" w:rsidRDefault="006418F8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34" w:type="dxa"/>
          </w:tcPr>
          <w:p w:rsidR="006418F8" w:rsidRPr="00BF41DD" w:rsidRDefault="006418F8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34" w:type="dxa"/>
          </w:tcPr>
          <w:p w:rsidR="006418F8" w:rsidRPr="00BF41DD" w:rsidRDefault="006418F8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997" w:type="dxa"/>
          </w:tcPr>
          <w:p w:rsidR="006418F8" w:rsidRPr="00BF41DD" w:rsidRDefault="006418F8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418F8" w:rsidRPr="00BF41DD" w:rsidTr="00561E21">
        <w:trPr>
          <w:jc w:val="center"/>
        </w:trPr>
        <w:tc>
          <w:tcPr>
            <w:tcW w:w="11482" w:type="dxa"/>
            <w:gridSpan w:val="3"/>
            <w:shd w:val="clear" w:color="auto" w:fill="00B050"/>
          </w:tcPr>
          <w:p w:rsidR="006418F8" w:rsidRPr="00BF41DD" w:rsidRDefault="006418F8" w:rsidP="00D34C61">
            <w:pPr>
              <w:ind w:left="489"/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b/>
                <w:bCs/>
                <w:color w:val="000000"/>
                <w:lang w:val="en-US"/>
              </w:rPr>
              <w:t>II</w:t>
            </w:r>
            <w:r w:rsidRPr="00BF41DD">
              <w:rPr>
                <w:b/>
                <w:bCs/>
                <w:color w:val="000000"/>
              </w:rPr>
              <w:t>. Структура и органы управления образовательной организацией</w:t>
            </w:r>
          </w:p>
          <w:p w:rsidR="006418F8" w:rsidRPr="00BF41DD" w:rsidRDefault="006418F8" w:rsidP="00D34C61">
            <w:pPr>
              <w:ind w:left="489"/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34" w:type="dxa"/>
            <w:shd w:val="clear" w:color="auto" w:fill="00B050"/>
          </w:tcPr>
          <w:p w:rsidR="006418F8" w:rsidRPr="00BF41DD" w:rsidRDefault="006418F8" w:rsidP="006418F8">
            <w:pPr>
              <w:contextualSpacing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7" w:type="dxa"/>
            <w:shd w:val="clear" w:color="auto" w:fill="00B050"/>
          </w:tcPr>
          <w:p w:rsidR="006418F8" w:rsidRPr="00BF41DD" w:rsidRDefault="006418F8" w:rsidP="006418F8">
            <w:pPr>
              <w:contextualSpacing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418F8" w:rsidRPr="00BF41DD" w:rsidTr="00561E21">
        <w:trPr>
          <w:jc w:val="center"/>
        </w:trPr>
        <w:tc>
          <w:tcPr>
            <w:tcW w:w="9072" w:type="dxa"/>
          </w:tcPr>
          <w:p w:rsidR="006418F8" w:rsidRPr="00BF41DD" w:rsidRDefault="006418F8" w:rsidP="00D34C61">
            <w:pPr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317"/>
              </w:tabs>
              <w:ind w:left="489" w:firstLine="0"/>
              <w:jc w:val="both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</w:t>
            </w:r>
            <w:r w:rsidRPr="00580C7F">
              <w:rPr>
                <w:bCs/>
                <w:color w:val="000000"/>
              </w:rPr>
              <w:t>(органов управления) образовательной организации (при наличии)</w:t>
            </w:r>
            <w:r w:rsidRPr="00BF41DD">
              <w:rPr>
                <w:bCs/>
                <w:color w:val="000000"/>
              </w:rPr>
              <w:t xml:space="preserve">; адреса официальных сайтов в сети «Интернет» структурных подразделений (при наличии); адреса электронной почты структурных подразделений (при наличии) </w:t>
            </w:r>
          </w:p>
        </w:tc>
        <w:tc>
          <w:tcPr>
            <w:tcW w:w="1276" w:type="dxa"/>
          </w:tcPr>
          <w:p w:rsidR="006418F8" w:rsidRPr="00BF41DD" w:rsidRDefault="006418F8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34" w:type="dxa"/>
          </w:tcPr>
          <w:p w:rsidR="006418F8" w:rsidRPr="00BF41DD" w:rsidRDefault="006418F8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34" w:type="dxa"/>
          </w:tcPr>
          <w:p w:rsidR="006418F8" w:rsidRPr="00BF41DD" w:rsidRDefault="006418F8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997" w:type="dxa"/>
          </w:tcPr>
          <w:p w:rsidR="006418F8" w:rsidRPr="00BF41DD" w:rsidRDefault="006418F8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418F8" w:rsidRPr="00BF41DD" w:rsidTr="00561E21">
        <w:trPr>
          <w:jc w:val="center"/>
        </w:trPr>
        <w:tc>
          <w:tcPr>
            <w:tcW w:w="13613" w:type="dxa"/>
            <w:gridSpan w:val="5"/>
            <w:shd w:val="clear" w:color="auto" w:fill="00B050"/>
          </w:tcPr>
          <w:p w:rsidR="006418F8" w:rsidRPr="00046138" w:rsidRDefault="006418F8" w:rsidP="00D34C61">
            <w:pPr>
              <w:pStyle w:val="a6"/>
              <w:ind w:left="489"/>
              <w:rPr>
                <w:b/>
                <w:lang w:eastAsia="en-US"/>
              </w:rPr>
            </w:pPr>
            <w:r w:rsidRPr="00046138">
              <w:rPr>
                <w:b/>
                <w:szCs w:val="22"/>
                <w:lang w:eastAsia="en-US"/>
              </w:rPr>
              <w:t>III.</w:t>
            </w:r>
            <w:r w:rsidRPr="00046138">
              <w:rPr>
                <w:b/>
                <w:spacing w:val="-2"/>
                <w:szCs w:val="22"/>
                <w:lang w:eastAsia="en-US"/>
              </w:rPr>
              <w:t xml:space="preserve"> Документы</w:t>
            </w:r>
          </w:p>
        </w:tc>
      </w:tr>
      <w:tr w:rsidR="006418F8" w:rsidRPr="00BF41DD" w:rsidTr="00561E21">
        <w:trPr>
          <w:jc w:val="center"/>
        </w:trPr>
        <w:tc>
          <w:tcPr>
            <w:tcW w:w="13613" w:type="dxa"/>
            <w:gridSpan w:val="5"/>
            <w:shd w:val="clear" w:color="auto" w:fill="C2D69B" w:themeFill="accent3" w:themeFillTint="99"/>
          </w:tcPr>
          <w:p w:rsidR="006418F8" w:rsidRPr="00046138" w:rsidRDefault="006418F8" w:rsidP="00D34C61">
            <w:pPr>
              <w:pStyle w:val="a6"/>
              <w:numPr>
                <w:ilvl w:val="0"/>
                <w:numId w:val="7"/>
              </w:numPr>
              <w:ind w:left="489" w:firstLine="0"/>
              <w:jc w:val="center"/>
              <w:rPr>
                <w:bCs/>
                <w:color w:val="000000"/>
              </w:rPr>
            </w:pPr>
            <w:r w:rsidRPr="00046138">
              <w:rPr>
                <w:bCs/>
                <w:color w:val="000000"/>
              </w:rPr>
              <w:t>Документы (в виде копий)</w:t>
            </w:r>
          </w:p>
        </w:tc>
      </w:tr>
      <w:tr w:rsidR="006418F8" w:rsidRPr="00BF41DD" w:rsidTr="00561E21">
        <w:trPr>
          <w:jc w:val="center"/>
        </w:trPr>
        <w:tc>
          <w:tcPr>
            <w:tcW w:w="9072" w:type="dxa"/>
          </w:tcPr>
          <w:p w:rsidR="006418F8" w:rsidRDefault="006418F8" w:rsidP="00D34C61">
            <w:pPr>
              <w:pStyle w:val="TableParagraph"/>
              <w:numPr>
                <w:ilvl w:val="0"/>
                <w:numId w:val="7"/>
              </w:numPr>
              <w:tabs>
                <w:tab w:val="left" w:pos="1991"/>
                <w:tab w:val="left" w:pos="2476"/>
                <w:tab w:val="left" w:pos="4572"/>
              </w:tabs>
              <w:ind w:left="48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Свидетельство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государственнойаккредитации </w:t>
            </w:r>
            <w:r>
              <w:rPr>
                <w:sz w:val="24"/>
              </w:rPr>
              <w:t>(с приложениями) (при наличии)</w:t>
            </w:r>
            <w:r>
              <w:rPr>
                <w:rStyle w:val="af5"/>
                <w:sz w:val="24"/>
              </w:rPr>
              <w:footnoteReference w:id="14"/>
            </w:r>
          </w:p>
        </w:tc>
        <w:tc>
          <w:tcPr>
            <w:tcW w:w="1276" w:type="dxa"/>
          </w:tcPr>
          <w:p w:rsidR="006418F8" w:rsidRPr="00BF41DD" w:rsidRDefault="006418F8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Х</w:t>
            </w:r>
          </w:p>
        </w:tc>
        <w:tc>
          <w:tcPr>
            <w:tcW w:w="1134" w:type="dxa"/>
          </w:tcPr>
          <w:p w:rsidR="006418F8" w:rsidRPr="00BF41DD" w:rsidRDefault="006418F8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34" w:type="dxa"/>
          </w:tcPr>
          <w:p w:rsidR="006418F8" w:rsidRPr="00BF41DD" w:rsidRDefault="006418F8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997" w:type="dxa"/>
          </w:tcPr>
          <w:p w:rsidR="006418F8" w:rsidRPr="00BF41DD" w:rsidRDefault="006418F8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Х</w:t>
            </w:r>
          </w:p>
        </w:tc>
      </w:tr>
      <w:tr w:rsidR="006418F8" w:rsidRPr="00BF41DD" w:rsidTr="00561E21">
        <w:trPr>
          <w:jc w:val="center"/>
        </w:trPr>
        <w:tc>
          <w:tcPr>
            <w:tcW w:w="9072" w:type="dxa"/>
          </w:tcPr>
          <w:p w:rsidR="006418F8" w:rsidRDefault="006418F8" w:rsidP="00D34C61">
            <w:pPr>
              <w:pStyle w:val="TableParagraph"/>
              <w:numPr>
                <w:ilvl w:val="0"/>
                <w:numId w:val="7"/>
              </w:numPr>
              <w:ind w:firstLine="53"/>
              <w:jc w:val="both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 w:rsidR="001C1C1B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 w:rsidR="001C1C1B">
              <w:rPr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 w:rsidR="001C1C1B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 w:rsidR="001C1C1B">
              <w:rPr>
                <w:sz w:val="24"/>
              </w:rPr>
              <w:t xml:space="preserve"> </w:t>
            </w:r>
            <w:r>
              <w:rPr>
                <w:sz w:val="24"/>
              </w:rPr>
              <w:t>частью 2</w:t>
            </w:r>
            <w:r w:rsidR="001C1C1B">
              <w:rPr>
                <w:sz w:val="24"/>
              </w:rPr>
              <w:t xml:space="preserve"> </w:t>
            </w:r>
            <w:r>
              <w:rPr>
                <w:sz w:val="24"/>
              </w:rPr>
              <w:t>статьи30Федеральногозаконаот29декабря2012</w:t>
            </w:r>
            <w:r>
              <w:rPr>
                <w:spacing w:val="-5"/>
                <w:sz w:val="24"/>
              </w:rPr>
              <w:t xml:space="preserve">г. </w:t>
            </w:r>
            <w:r>
              <w:rPr>
                <w:sz w:val="24"/>
              </w:rPr>
              <w:t xml:space="preserve">№ 273-ФЗ «Об образовании в Российской Федерации»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</w:t>
            </w:r>
            <w:r>
              <w:rPr>
                <w:sz w:val="24"/>
              </w:rPr>
              <w:lastRenderedPageBreak/>
              <w:t>обучающихся, формы, периодичность и порядок текущего контроля успеваемости и промежуточной</w:t>
            </w:r>
            <w:r w:rsidR="001C1C1B">
              <w:rPr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 w:rsidR="001C1C1B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1C1C1B">
              <w:rPr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 w:rsidR="001C1C1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C1C1B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 перевода, отчисления и восстановления обучающихся, порядок оформления возникновения, приостановления и прекращения</w:t>
            </w:r>
            <w:r w:rsidR="001C1C1B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 w:rsidR="001C1C1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между </w:t>
            </w:r>
            <w:r>
              <w:rPr>
                <w:sz w:val="24"/>
              </w:rPr>
              <w:t xml:space="preserve">образовательной организацией и обучающимися и (или) </w:t>
            </w:r>
            <w:r>
              <w:rPr>
                <w:spacing w:val="-2"/>
                <w:sz w:val="24"/>
              </w:rPr>
              <w:t xml:space="preserve">родителями </w:t>
            </w:r>
            <w:hyperlink r:id="rId11" w:anchor="dst100004">
              <w:r>
                <w:rPr>
                  <w:spacing w:val="-2"/>
                  <w:sz w:val="24"/>
                </w:rPr>
                <w:t>(законными представителями)</w:t>
              </w:r>
            </w:hyperlink>
            <w:r w:rsidRPr="00A01795">
              <w:rPr>
                <w:spacing w:val="-2"/>
                <w:sz w:val="24"/>
              </w:rPr>
              <w:t>несовершеннолетних обучающихся), а также правила внутреннего распорядка обучающихся, правила внутреннего  трудового  распорядка  и  коллективныйдоговор (при наличии)</w:t>
            </w:r>
          </w:p>
        </w:tc>
        <w:tc>
          <w:tcPr>
            <w:tcW w:w="1276" w:type="dxa"/>
          </w:tcPr>
          <w:p w:rsidR="006418F8" w:rsidRPr="00BF41DD" w:rsidRDefault="006418F8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lastRenderedPageBreak/>
              <w:sym w:font="Symbol" w:char="F0FF"/>
            </w:r>
          </w:p>
        </w:tc>
        <w:tc>
          <w:tcPr>
            <w:tcW w:w="1134" w:type="dxa"/>
          </w:tcPr>
          <w:p w:rsidR="006418F8" w:rsidRPr="00BF41DD" w:rsidRDefault="006418F8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134" w:type="dxa"/>
          </w:tcPr>
          <w:p w:rsidR="006418F8" w:rsidRPr="00BF41DD" w:rsidRDefault="006418F8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997" w:type="dxa"/>
          </w:tcPr>
          <w:p w:rsidR="006418F8" w:rsidRPr="00BF41DD" w:rsidRDefault="006418F8" w:rsidP="006418F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300E29" w:rsidRPr="00BF41DD" w:rsidTr="00561E21">
        <w:trPr>
          <w:jc w:val="center"/>
        </w:trPr>
        <w:tc>
          <w:tcPr>
            <w:tcW w:w="13613" w:type="dxa"/>
            <w:gridSpan w:val="5"/>
            <w:shd w:val="clear" w:color="auto" w:fill="00B050"/>
          </w:tcPr>
          <w:p w:rsidR="00300E29" w:rsidRPr="00300E29" w:rsidRDefault="00300E29" w:rsidP="00300E29">
            <w:pPr>
              <w:jc w:val="center"/>
              <w:rPr>
                <w:b/>
              </w:rPr>
            </w:pPr>
            <w:r w:rsidRPr="00300E29">
              <w:rPr>
                <w:b/>
              </w:rPr>
              <w:lastRenderedPageBreak/>
              <w:t>IV. Платные образовательные услуги</w:t>
            </w:r>
          </w:p>
        </w:tc>
      </w:tr>
      <w:tr w:rsidR="00300E29" w:rsidRPr="00BF41DD" w:rsidTr="00561E21">
        <w:trPr>
          <w:jc w:val="center"/>
        </w:trPr>
        <w:tc>
          <w:tcPr>
            <w:tcW w:w="9072" w:type="dxa"/>
          </w:tcPr>
          <w:p w:rsidR="00300E29" w:rsidRPr="00997B5D" w:rsidRDefault="00300E29" w:rsidP="00F859A6">
            <w:pPr>
              <w:pStyle w:val="a6"/>
              <w:numPr>
                <w:ilvl w:val="0"/>
                <w:numId w:val="7"/>
              </w:numPr>
            </w:pPr>
            <w:r w:rsidRPr="00997B5D">
      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1276" w:type="dxa"/>
          </w:tcPr>
          <w:p w:rsidR="00300E29" w:rsidRPr="00997B5D" w:rsidRDefault="00300E29" w:rsidP="006247A8">
            <w:r w:rsidRPr="00997B5D">
              <w:t></w:t>
            </w:r>
          </w:p>
        </w:tc>
        <w:tc>
          <w:tcPr>
            <w:tcW w:w="1134" w:type="dxa"/>
          </w:tcPr>
          <w:p w:rsidR="00300E29" w:rsidRPr="00997B5D" w:rsidRDefault="00300E29" w:rsidP="006247A8">
            <w:r w:rsidRPr="00997B5D">
              <w:t></w:t>
            </w:r>
          </w:p>
        </w:tc>
        <w:tc>
          <w:tcPr>
            <w:tcW w:w="1134" w:type="dxa"/>
          </w:tcPr>
          <w:p w:rsidR="00300E29" w:rsidRPr="00997B5D" w:rsidRDefault="00300E29" w:rsidP="006247A8">
            <w:r w:rsidRPr="00997B5D">
              <w:t></w:t>
            </w:r>
          </w:p>
        </w:tc>
        <w:tc>
          <w:tcPr>
            <w:tcW w:w="997" w:type="dxa"/>
          </w:tcPr>
          <w:p w:rsidR="00300E29" w:rsidRPr="00997B5D" w:rsidRDefault="00300E29" w:rsidP="006247A8">
            <w:r w:rsidRPr="00997B5D">
              <w:t></w:t>
            </w:r>
          </w:p>
        </w:tc>
      </w:tr>
      <w:tr w:rsidR="00380552" w:rsidRPr="00BF41DD" w:rsidTr="00561E21">
        <w:trPr>
          <w:jc w:val="center"/>
        </w:trPr>
        <w:tc>
          <w:tcPr>
            <w:tcW w:w="13613" w:type="dxa"/>
            <w:gridSpan w:val="5"/>
            <w:shd w:val="clear" w:color="auto" w:fill="00B050"/>
          </w:tcPr>
          <w:p w:rsidR="00380552" w:rsidRPr="00380552" w:rsidRDefault="00380552" w:rsidP="00380552">
            <w:pPr>
              <w:jc w:val="center"/>
              <w:rPr>
                <w:b/>
              </w:rPr>
            </w:pPr>
            <w:r w:rsidRPr="00380552">
              <w:rPr>
                <w:b/>
              </w:rPr>
              <w:t>V.Образование</w:t>
            </w:r>
          </w:p>
        </w:tc>
      </w:tr>
      <w:tr w:rsidR="00380552" w:rsidRPr="00BF41DD" w:rsidTr="00561E21">
        <w:trPr>
          <w:jc w:val="center"/>
        </w:trPr>
        <w:tc>
          <w:tcPr>
            <w:tcW w:w="9072" w:type="dxa"/>
          </w:tcPr>
          <w:p w:rsidR="00380552" w:rsidRPr="00862EE4" w:rsidRDefault="00380552" w:rsidP="00F859A6">
            <w:pPr>
              <w:pStyle w:val="a6"/>
              <w:numPr>
                <w:ilvl w:val="0"/>
                <w:numId w:val="7"/>
              </w:numPr>
            </w:pPr>
            <w:r w:rsidRPr="00862EE4">
              <w:t>Лицензия на осуществление образовательной деятельности (выписка из реестра лицензий на осуществление образовательной деятельности)</w:t>
            </w:r>
          </w:p>
        </w:tc>
        <w:tc>
          <w:tcPr>
            <w:tcW w:w="1276" w:type="dxa"/>
          </w:tcPr>
          <w:p w:rsidR="00380552" w:rsidRPr="00862EE4" w:rsidRDefault="00380552" w:rsidP="006247A8">
            <w:r w:rsidRPr="00862EE4">
              <w:t></w:t>
            </w:r>
          </w:p>
        </w:tc>
        <w:tc>
          <w:tcPr>
            <w:tcW w:w="1134" w:type="dxa"/>
          </w:tcPr>
          <w:p w:rsidR="00380552" w:rsidRPr="00862EE4" w:rsidRDefault="00380552" w:rsidP="006247A8">
            <w:r w:rsidRPr="00862EE4">
              <w:t></w:t>
            </w:r>
          </w:p>
        </w:tc>
        <w:tc>
          <w:tcPr>
            <w:tcW w:w="1134" w:type="dxa"/>
          </w:tcPr>
          <w:p w:rsidR="00380552" w:rsidRPr="00862EE4" w:rsidRDefault="00380552" w:rsidP="006247A8">
            <w:r w:rsidRPr="00862EE4">
              <w:t></w:t>
            </w:r>
          </w:p>
        </w:tc>
        <w:tc>
          <w:tcPr>
            <w:tcW w:w="997" w:type="dxa"/>
          </w:tcPr>
          <w:p w:rsidR="00380552" w:rsidRPr="00862EE4" w:rsidRDefault="00380552" w:rsidP="006247A8">
            <w:r w:rsidRPr="00862EE4">
              <w:t></w:t>
            </w:r>
          </w:p>
        </w:tc>
      </w:tr>
      <w:tr w:rsidR="00380552" w:rsidRPr="00BF41DD" w:rsidTr="00561E21">
        <w:trPr>
          <w:jc w:val="center"/>
        </w:trPr>
        <w:tc>
          <w:tcPr>
            <w:tcW w:w="9072" w:type="dxa"/>
          </w:tcPr>
          <w:p w:rsidR="00380552" w:rsidRPr="00862EE4" w:rsidRDefault="008D54C4" w:rsidP="00F859A6">
            <w:pPr>
              <w:pStyle w:val="a6"/>
              <w:numPr>
                <w:ilvl w:val="0"/>
                <w:numId w:val="7"/>
              </w:numPr>
            </w:pPr>
            <w:r w:rsidRPr="00862EE4">
              <w:t xml:space="preserve">Информация </w:t>
            </w:r>
            <w:r>
              <w:t>о</w:t>
            </w:r>
            <w:r w:rsidR="00380552" w:rsidRPr="00862EE4">
              <w:t xml:space="preserve"> сроке действия государственной аккредитации образовательных программ (при наличии государственной аккредитации), общественной, профессионально-общественной аккредитации образовательных программ (при наличии общественной, профессионально-общественной аккредитации)</w:t>
            </w:r>
          </w:p>
        </w:tc>
        <w:tc>
          <w:tcPr>
            <w:tcW w:w="1276" w:type="dxa"/>
          </w:tcPr>
          <w:p w:rsidR="00380552" w:rsidRPr="00862EE4" w:rsidRDefault="00554877" w:rsidP="006247A8">
            <w:r w:rsidRPr="00862EE4">
              <w:t>Х</w:t>
            </w:r>
          </w:p>
        </w:tc>
        <w:tc>
          <w:tcPr>
            <w:tcW w:w="1134" w:type="dxa"/>
          </w:tcPr>
          <w:p w:rsidR="00380552" w:rsidRPr="00862EE4" w:rsidRDefault="00380552" w:rsidP="006247A8">
            <w:r w:rsidRPr="00862EE4">
              <w:t>٭</w:t>
            </w:r>
          </w:p>
        </w:tc>
        <w:tc>
          <w:tcPr>
            <w:tcW w:w="1134" w:type="dxa"/>
          </w:tcPr>
          <w:p w:rsidR="00380552" w:rsidRPr="00862EE4" w:rsidRDefault="00380552" w:rsidP="006247A8">
            <w:r w:rsidRPr="00862EE4">
              <w:t>٭</w:t>
            </w:r>
          </w:p>
        </w:tc>
        <w:tc>
          <w:tcPr>
            <w:tcW w:w="997" w:type="dxa"/>
          </w:tcPr>
          <w:p w:rsidR="00380552" w:rsidRPr="00862EE4" w:rsidRDefault="00554877" w:rsidP="006247A8">
            <w:r w:rsidRPr="00862EE4">
              <w:t>Х</w:t>
            </w:r>
          </w:p>
        </w:tc>
      </w:tr>
      <w:tr w:rsidR="00380552" w:rsidRPr="00BF41DD" w:rsidTr="00561E21">
        <w:trPr>
          <w:jc w:val="center"/>
        </w:trPr>
        <w:tc>
          <w:tcPr>
            <w:tcW w:w="9072" w:type="dxa"/>
          </w:tcPr>
          <w:p w:rsidR="00380552" w:rsidRPr="00862EE4" w:rsidRDefault="00380552" w:rsidP="00F859A6">
            <w:pPr>
              <w:pStyle w:val="a6"/>
              <w:numPr>
                <w:ilvl w:val="0"/>
                <w:numId w:val="7"/>
              </w:numPr>
            </w:pPr>
            <w:r w:rsidRPr="00862EE4">
              <w:t>О календарном учебном графике с приложением его в виде электронного документа</w:t>
            </w:r>
          </w:p>
        </w:tc>
        <w:tc>
          <w:tcPr>
            <w:tcW w:w="1276" w:type="dxa"/>
          </w:tcPr>
          <w:p w:rsidR="00380552" w:rsidRPr="00862EE4" w:rsidRDefault="00380552" w:rsidP="006247A8">
            <w:r w:rsidRPr="00862EE4">
              <w:t></w:t>
            </w:r>
          </w:p>
        </w:tc>
        <w:tc>
          <w:tcPr>
            <w:tcW w:w="1134" w:type="dxa"/>
          </w:tcPr>
          <w:p w:rsidR="00380552" w:rsidRPr="00862EE4" w:rsidRDefault="00380552" w:rsidP="006247A8">
            <w:r w:rsidRPr="00862EE4">
              <w:t></w:t>
            </w:r>
          </w:p>
        </w:tc>
        <w:tc>
          <w:tcPr>
            <w:tcW w:w="1134" w:type="dxa"/>
          </w:tcPr>
          <w:p w:rsidR="00380552" w:rsidRPr="00862EE4" w:rsidRDefault="00380552" w:rsidP="006247A8">
            <w:r w:rsidRPr="00862EE4">
              <w:t></w:t>
            </w:r>
          </w:p>
        </w:tc>
        <w:tc>
          <w:tcPr>
            <w:tcW w:w="997" w:type="dxa"/>
          </w:tcPr>
          <w:p w:rsidR="00380552" w:rsidRPr="00862EE4" w:rsidRDefault="00380552" w:rsidP="006247A8">
            <w:r w:rsidRPr="00862EE4">
              <w:t></w:t>
            </w:r>
          </w:p>
        </w:tc>
      </w:tr>
      <w:tr w:rsidR="008D54C4" w:rsidRPr="00BF41DD" w:rsidTr="00561E21">
        <w:trPr>
          <w:jc w:val="center"/>
        </w:trPr>
        <w:tc>
          <w:tcPr>
            <w:tcW w:w="9072" w:type="dxa"/>
          </w:tcPr>
          <w:p w:rsidR="008D54C4" w:rsidRPr="00862EE4" w:rsidRDefault="008D54C4" w:rsidP="00F859A6">
            <w:pPr>
              <w:pStyle w:val="a6"/>
              <w:numPr>
                <w:ilvl w:val="0"/>
                <w:numId w:val="7"/>
              </w:numPr>
            </w:pPr>
            <w:r>
              <w:t>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  <w:tc>
          <w:tcPr>
            <w:tcW w:w="1276" w:type="dxa"/>
          </w:tcPr>
          <w:p w:rsidR="008D54C4" w:rsidRPr="00862EE4" w:rsidRDefault="00554877" w:rsidP="006247A8">
            <w:r w:rsidRPr="00862EE4">
              <w:t>Х</w:t>
            </w:r>
          </w:p>
        </w:tc>
        <w:tc>
          <w:tcPr>
            <w:tcW w:w="1134" w:type="dxa"/>
          </w:tcPr>
          <w:p w:rsidR="008D54C4" w:rsidRPr="00862EE4" w:rsidRDefault="008D54C4" w:rsidP="006247A8">
            <w:r>
              <w:t></w:t>
            </w:r>
          </w:p>
        </w:tc>
        <w:tc>
          <w:tcPr>
            <w:tcW w:w="1134" w:type="dxa"/>
          </w:tcPr>
          <w:p w:rsidR="008D54C4" w:rsidRPr="00862EE4" w:rsidRDefault="008D54C4" w:rsidP="006247A8">
            <w:r w:rsidRPr="00862EE4">
              <w:t>٭</w:t>
            </w:r>
          </w:p>
        </w:tc>
        <w:tc>
          <w:tcPr>
            <w:tcW w:w="997" w:type="dxa"/>
          </w:tcPr>
          <w:p w:rsidR="008D54C4" w:rsidRPr="00862EE4" w:rsidRDefault="00554877" w:rsidP="006247A8">
            <w:r w:rsidRPr="00862EE4">
              <w:t>Х</w:t>
            </w:r>
          </w:p>
        </w:tc>
      </w:tr>
      <w:tr w:rsidR="008D54C4" w:rsidRPr="00BF41DD" w:rsidTr="00561E21">
        <w:trPr>
          <w:jc w:val="center"/>
        </w:trPr>
        <w:tc>
          <w:tcPr>
            <w:tcW w:w="13613" w:type="dxa"/>
            <w:gridSpan w:val="5"/>
            <w:shd w:val="clear" w:color="auto" w:fill="D6E3BC" w:themeFill="accent3" w:themeFillTint="66"/>
          </w:tcPr>
          <w:p w:rsidR="008D54C4" w:rsidRPr="008D54C4" w:rsidRDefault="008D54C4" w:rsidP="008D54C4">
            <w:pPr>
              <w:jc w:val="center"/>
              <w:rPr>
                <w:i/>
              </w:rPr>
            </w:pPr>
            <w:r w:rsidRPr="008D54C4">
              <w:rPr>
                <w:i/>
              </w:rPr>
              <w:t>Образовательные организации, реализующие профессиональные образовательные программы, дополнительно для каждой образовательной программы указывают информацию :</w:t>
            </w:r>
          </w:p>
        </w:tc>
      </w:tr>
      <w:tr w:rsidR="008D54C4" w:rsidRPr="00BF41DD" w:rsidTr="00561E21">
        <w:trPr>
          <w:jc w:val="center"/>
        </w:trPr>
        <w:tc>
          <w:tcPr>
            <w:tcW w:w="9072" w:type="dxa"/>
          </w:tcPr>
          <w:p w:rsidR="008D54C4" w:rsidRPr="006470CB" w:rsidRDefault="008D54C4" w:rsidP="00F859A6">
            <w:pPr>
              <w:pStyle w:val="a6"/>
              <w:numPr>
                <w:ilvl w:val="0"/>
                <w:numId w:val="7"/>
              </w:numPr>
            </w:pPr>
            <w:r w:rsidRPr="006470CB">
              <w:t xml:space="preserve">О результатах приема по каждой профессии, по каждой специальности среднего профессионального образования (при наличии вступительных испытаний)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лиц); о средней сумме набранных баллов по всем вступительным испытаниям (при наличии вступительных испытаний); о </w:t>
            </w:r>
            <w:r w:rsidRPr="006470CB">
              <w:lastRenderedPageBreak/>
              <w:t xml:space="preserve">результатах перевода, восстановления и отчисления </w:t>
            </w:r>
            <w:r w:rsidR="00930D3B">
              <w:rPr>
                <w:rStyle w:val="af5"/>
              </w:rPr>
              <w:footnoteReference w:id="15"/>
            </w:r>
          </w:p>
        </w:tc>
        <w:tc>
          <w:tcPr>
            <w:tcW w:w="1276" w:type="dxa"/>
          </w:tcPr>
          <w:p w:rsidR="008D54C4" w:rsidRPr="006470CB" w:rsidRDefault="008D54C4" w:rsidP="006247A8">
            <w:r w:rsidRPr="006470CB">
              <w:lastRenderedPageBreak/>
              <w:t>Х</w:t>
            </w:r>
          </w:p>
        </w:tc>
        <w:tc>
          <w:tcPr>
            <w:tcW w:w="1134" w:type="dxa"/>
          </w:tcPr>
          <w:p w:rsidR="008D54C4" w:rsidRPr="006470CB" w:rsidRDefault="008D54C4" w:rsidP="006247A8">
            <w:r w:rsidRPr="006470CB">
              <w:t>Х</w:t>
            </w:r>
          </w:p>
        </w:tc>
        <w:tc>
          <w:tcPr>
            <w:tcW w:w="1134" w:type="dxa"/>
          </w:tcPr>
          <w:p w:rsidR="008D54C4" w:rsidRPr="006470CB" w:rsidRDefault="008D54C4" w:rsidP="006247A8">
            <w:r w:rsidRPr="006470CB">
              <w:t></w:t>
            </w:r>
          </w:p>
        </w:tc>
        <w:tc>
          <w:tcPr>
            <w:tcW w:w="997" w:type="dxa"/>
          </w:tcPr>
          <w:p w:rsidR="008D54C4" w:rsidRPr="006470CB" w:rsidRDefault="008D54C4" w:rsidP="006247A8">
            <w:r>
              <w:t>Х</w:t>
            </w:r>
          </w:p>
        </w:tc>
      </w:tr>
      <w:tr w:rsidR="00554877" w:rsidRPr="00BF41DD" w:rsidTr="00561E21">
        <w:trPr>
          <w:jc w:val="center"/>
        </w:trPr>
        <w:tc>
          <w:tcPr>
            <w:tcW w:w="13613" w:type="dxa"/>
            <w:gridSpan w:val="5"/>
            <w:shd w:val="clear" w:color="auto" w:fill="92D050"/>
          </w:tcPr>
          <w:p w:rsidR="00554877" w:rsidRPr="00554877" w:rsidRDefault="00554877" w:rsidP="00554877">
            <w:pPr>
              <w:jc w:val="center"/>
              <w:rPr>
                <w:b/>
              </w:rPr>
            </w:pPr>
            <w:r w:rsidRPr="00554877">
              <w:rPr>
                <w:b/>
              </w:rPr>
              <w:lastRenderedPageBreak/>
              <w:t>V. Руководство. Педагогический (научно-педагогический) состав</w:t>
            </w:r>
          </w:p>
        </w:tc>
      </w:tr>
      <w:tr w:rsidR="00554877" w:rsidRPr="00BF41DD" w:rsidTr="00561E21">
        <w:trPr>
          <w:jc w:val="center"/>
        </w:trPr>
        <w:tc>
          <w:tcPr>
            <w:tcW w:w="9072" w:type="dxa"/>
          </w:tcPr>
          <w:p w:rsidR="00554877" w:rsidRPr="00A957D3" w:rsidRDefault="00554877" w:rsidP="00F859A6">
            <w:pPr>
              <w:pStyle w:val="a6"/>
              <w:numPr>
                <w:ilvl w:val="0"/>
                <w:numId w:val="7"/>
              </w:numPr>
            </w:pPr>
            <w:r w:rsidRPr="00A957D3">
              <w:t>Информация о руководителе образовательной организации, его заместителях, руководителях филиалов, представительств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  телефоны; адреса электронной почты</w:t>
            </w:r>
          </w:p>
        </w:tc>
        <w:tc>
          <w:tcPr>
            <w:tcW w:w="1276" w:type="dxa"/>
          </w:tcPr>
          <w:p w:rsidR="00554877" w:rsidRPr="00A957D3" w:rsidRDefault="00554877" w:rsidP="006247A8">
            <w:r w:rsidRPr="00A957D3">
              <w:t></w:t>
            </w:r>
          </w:p>
        </w:tc>
        <w:tc>
          <w:tcPr>
            <w:tcW w:w="1134" w:type="dxa"/>
          </w:tcPr>
          <w:p w:rsidR="00554877" w:rsidRPr="00A957D3" w:rsidRDefault="00554877" w:rsidP="006247A8">
            <w:r w:rsidRPr="00A957D3">
              <w:t></w:t>
            </w:r>
          </w:p>
        </w:tc>
        <w:tc>
          <w:tcPr>
            <w:tcW w:w="1134" w:type="dxa"/>
          </w:tcPr>
          <w:p w:rsidR="00554877" w:rsidRPr="00A957D3" w:rsidRDefault="00554877" w:rsidP="006247A8">
            <w:r w:rsidRPr="00A957D3">
              <w:t></w:t>
            </w:r>
          </w:p>
        </w:tc>
        <w:tc>
          <w:tcPr>
            <w:tcW w:w="997" w:type="dxa"/>
          </w:tcPr>
          <w:p w:rsidR="00554877" w:rsidRPr="00A957D3" w:rsidRDefault="00554877" w:rsidP="006247A8">
            <w:r w:rsidRPr="00A957D3">
              <w:t></w:t>
            </w:r>
          </w:p>
        </w:tc>
      </w:tr>
      <w:tr w:rsidR="00554877" w:rsidRPr="00BF41DD" w:rsidTr="00561E21">
        <w:trPr>
          <w:jc w:val="center"/>
        </w:trPr>
        <w:tc>
          <w:tcPr>
            <w:tcW w:w="9072" w:type="dxa"/>
          </w:tcPr>
          <w:p w:rsidR="00554877" w:rsidRPr="00A957D3" w:rsidRDefault="00554877" w:rsidP="00F859A6">
            <w:pPr>
              <w:pStyle w:val="a6"/>
              <w:numPr>
                <w:ilvl w:val="0"/>
                <w:numId w:val="7"/>
              </w:numPr>
            </w:pPr>
            <w:r w:rsidRPr="00A957D3">
              <w:t>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педагогического работника; занимаемая должность (должности); преподаваемые учебные предме</w:t>
            </w:r>
            <w:r>
              <w:t>ты, курсы, дисциплины (модули)</w:t>
            </w:r>
          </w:p>
        </w:tc>
        <w:tc>
          <w:tcPr>
            <w:tcW w:w="1276" w:type="dxa"/>
          </w:tcPr>
          <w:p w:rsidR="00554877" w:rsidRPr="00A957D3" w:rsidRDefault="00554877" w:rsidP="006247A8">
            <w:r w:rsidRPr="00A957D3">
              <w:t></w:t>
            </w:r>
          </w:p>
        </w:tc>
        <w:tc>
          <w:tcPr>
            <w:tcW w:w="1134" w:type="dxa"/>
          </w:tcPr>
          <w:p w:rsidR="00554877" w:rsidRPr="00A957D3" w:rsidRDefault="00554877" w:rsidP="006247A8">
            <w:r w:rsidRPr="00A957D3">
              <w:t></w:t>
            </w:r>
          </w:p>
        </w:tc>
        <w:tc>
          <w:tcPr>
            <w:tcW w:w="1134" w:type="dxa"/>
          </w:tcPr>
          <w:p w:rsidR="00554877" w:rsidRPr="00A957D3" w:rsidRDefault="00554877" w:rsidP="006247A8">
            <w:r w:rsidRPr="00A957D3">
              <w:t></w:t>
            </w:r>
          </w:p>
        </w:tc>
        <w:tc>
          <w:tcPr>
            <w:tcW w:w="997" w:type="dxa"/>
          </w:tcPr>
          <w:p w:rsidR="00554877" w:rsidRPr="00A957D3" w:rsidRDefault="00554877" w:rsidP="006247A8">
            <w:r w:rsidRPr="00A957D3">
              <w:t></w:t>
            </w:r>
          </w:p>
        </w:tc>
      </w:tr>
      <w:tr w:rsidR="00554877" w:rsidRPr="00BF41DD" w:rsidTr="00561E21">
        <w:trPr>
          <w:jc w:val="center"/>
        </w:trPr>
        <w:tc>
          <w:tcPr>
            <w:tcW w:w="13613" w:type="dxa"/>
            <w:gridSpan w:val="5"/>
            <w:shd w:val="clear" w:color="auto" w:fill="00B050"/>
          </w:tcPr>
          <w:p w:rsidR="00554877" w:rsidRPr="00554877" w:rsidRDefault="00554877" w:rsidP="00554877">
            <w:pPr>
              <w:jc w:val="center"/>
              <w:rPr>
                <w:b/>
              </w:rPr>
            </w:pPr>
            <w:r w:rsidRPr="00554877">
              <w:rPr>
                <w:b/>
              </w:rPr>
              <w:t>VI. Материально-техническое обеспечение и оснащенность образовательного процесса</w:t>
            </w:r>
          </w:p>
        </w:tc>
      </w:tr>
      <w:tr w:rsidR="00554877" w:rsidRPr="00BF41DD" w:rsidTr="00561E21">
        <w:trPr>
          <w:jc w:val="center"/>
        </w:trPr>
        <w:tc>
          <w:tcPr>
            <w:tcW w:w="9072" w:type="dxa"/>
          </w:tcPr>
          <w:p w:rsidR="00554877" w:rsidRPr="00A957D3" w:rsidRDefault="00554877" w:rsidP="00F859A6">
            <w:pPr>
              <w:pStyle w:val="a6"/>
              <w:numPr>
                <w:ilvl w:val="0"/>
                <w:numId w:val="7"/>
              </w:numPr>
            </w:pPr>
            <w:r w:rsidRPr="00A957D3">
              <w:t xml:space="preserve">Информация об условиях питания обучающихся, в том числе инвалидов и лиц с ограниченными возможностями здоровья </w:t>
            </w:r>
          </w:p>
        </w:tc>
        <w:tc>
          <w:tcPr>
            <w:tcW w:w="1276" w:type="dxa"/>
          </w:tcPr>
          <w:p w:rsidR="00554877" w:rsidRPr="00A957D3" w:rsidRDefault="00554877" w:rsidP="006247A8">
            <w:r w:rsidRPr="00A957D3">
              <w:t></w:t>
            </w:r>
          </w:p>
        </w:tc>
        <w:tc>
          <w:tcPr>
            <w:tcW w:w="1134" w:type="dxa"/>
          </w:tcPr>
          <w:p w:rsidR="00554877" w:rsidRPr="00A957D3" w:rsidRDefault="00554877" w:rsidP="006247A8">
            <w:r w:rsidRPr="00A957D3">
              <w:t></w:t>
            </w:r>
            <w:r>
              <w:rPr>
                <w:rStyle w:val="af5"/>
              </w:rPr>
              <w:footnoteReference w:id="16"/>
            </w:r>
          </w:p>
        </w:tc>
        <w:tc>
          <w:tcPr>
            <w:tcW w:w="1134" w:type="dxa"/>
          </w:tcPr>
          <w:p w:rsidR="00554877" w:rsidRPr="00A957D3" w:rsidRDefault="00554877" w:rsidP="006247A8">
            <w:r w:rsidRPr="00A957D3">
              <w:t></w:t>
            </w:r>
          </w:p>
        </w:tc>
        <w:tc>
          <w:tcPr>
            <w:tcW w:w="997" w:type="dxa"/>
          </w:tcPr>
          <w:p w:rsidR="00554877" w:rsidRPr="00A957D3" w:rsidRDefault="00554877" w:rsidP="006247A8">
            <w:r w:rsidRPr="00A957D3">
              <w:t></w:t>
            </w:r>
          </w:p>
        </w:tc>
      </w:tr>
      <w:tr w:rsidR="006418F8" w:rsidRPr="00BF41DD" w:rsidTr="00561E21">
        <w:trPr>
          <w:jc w:val="center"/>
        </w:trPr>
        <w:tc>
          <w:tcPr>
            <w:tcW w:w="9072" w:type="dxa"/>
          </w:tcPr>
          <w:p w:rsidR="006418F8" w:rsidRPr="00BF41DD" w:rsidRDefault="006418F8" w:rsidP="006418F8">
            <w:pPr>
              <w:widowControl w:val="0"/>
              <w:jc w:val="right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</w:tcPr>
          <w:p w:rsidR="006418F8" w:rsidRPr="00BF41DD" w:rsidRDefault="00554877" w:rsidP="006418F8">
            <w:pPr>
              <w:widowControl w:val="0"/>
              <w:tabs>
                <w:tab w:val="left" w:pos="459"/>
              </w:tabs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11</w:t>
            </w:r>
          </w:p>
        </w:tc>
        <w:tc>
          <w:tcPr>
            <w:tcW w:w="1134" w:type="dxa"/>
          </w:tcPr>
          <w:p w:rsidR="006418F8" w:rsidRPr="00A45CFC" w:rsidRDefault="00554877" w:rsidP="006418F8">
            <w:pPr>
              <w:widowControl w:val="0"/>
              <w:tabs>
                <w:tab w:val="left" w:pos="459"/>
              </w:tabs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14</w:t>
            </w:r>
          </w:p>
        </w:tc>
        <w:tc>
          <w:tcPr>
            <w:tcW w:w="1134" w:type="dxa"/>
          </w:tcPr>
          <w:p w:rsidR="006418F8" w:rsidRPr="00A45CFC" w:rsidRDefault="00554877" w:rsidP="006418F8">
            <w:pPr>
              <w:widowControl w:val="0"/>
              <w:tabs>
                <w:tab w:val="left" w:pos="459"/>
              </w:tabs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15</w:t>
            </w:r>
          </w:p>
        </w:tc>
        <w:tc>
          <w:tcPr>
            <w:tcW w:w="997" w:type="dxa"/>
          </w:tcPr>
          <w:p w:rsidR="006418F8" w:rsidRPr="00A45CFC" w:rsidRDefault="00554877" w:rsidP="006418F8">
            <w:pPr>
              <w:widowControl w:val="0"/>
              <w:tabs>
                <w:tab w:val="left" w:pos="459"/>
              </w:tabs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11</w:t>
            </w:r>
          </w:p>
        </w:tc>
      </w:tr>
    </w:tbl>
    <w:p w:rsidR="006418F8" w:rsidRPr="00327C33" w:rsidRDefault="006418F8" w:rsidP="00FB532A">
      <w:pPr>
        <w:ind w:left="567"/>
        <w:jc w:val="both"/>
        <w:rPr>
          <w:rFonts w:eastAsia="Calibri"/>
          <w:lang w:eastAsia="en-US"/>
        </w:rPr>
      </w:pPr>
    </w:p>
    <w:p w:rsidR="006418F8" w:rsidRPr="00327C33" w:rsidRDefault="006418F8" w:rsidP="00FB532A">
      <w:pPr>
        <w:ind w:left="567"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 xml:space="preserve">Наименование организации </w:t>
      </w:r>
      <w:r w:rsidRPr="00327C33">
        <w:rPr>
          <w:rFonts w:eastAsia="Calibri"/>
          <w:b/>
          <w:lang w:eastAsia="en-US"/>
        </w:rPr>
        <w:t>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Pr="00327C33">
        <w:rPr>
          <w:rFonts w:eastAsia="Calibri"/>
          <w:lang w:eastAsia="en-US"/>
        </w:rPr>
        <w:t xml:space="preserve">, в которой проведен опрос получателей услуг: </w:t>
      </w:r>
    </w:p>
    <w:p w:rsidR="006418F8" w:rsidRPr="00327C33" w:rsidRDefault="006418F8" w:rsidP="00FB532A">
      <w:pPr>
        <w:pBdr>
          <w:bottom w:val="single" w:sz="12" w:space="1" w:color="auto"/>
        </w:pBdr>
        <w:spacing w:line="360" w:lineRule="auto"/>
        <w:ind w:left="567"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_________________________________________________________________________________</w:t>
      </w:r>
      <w:r>
        <w:rPr>
          <w:rFonts w:eastAsia="Calibri"/>
          <w:lang w:eastAsia="en-US"/>
        </w:rPr>
        <w:t>___________</w:t>
      </w:r>
      <w:r w:rsidR="006027A5">
        <w:rPr>
          <w:rFonts w:eastAsia="Calibri"/>
          <w:lang w:eastAsia="en-US"/>
        </w:rPr>
        <w:t>____________________________</w:t>
      </w:r>
    </w:p>
    <w:p w:rsidR="006418F8" w:rsidRPr="00327C33" w:rsidRDefault="006418F8" w:rsidP="00FB532A">
      <w:pPr>
        <w:ind w:left="567"/>
        <w:rPr>
          <w:b/>
          <w:bCs/>
        </w:rPr>
      </w:pPr>
    </w:p>
    <w:p w:rsidR="006418F8" w:rsidRPr="00327C33" w:rsidRDefault="006418F8" w:rsidP="00FB532A">
      <w:pPr>
        <w:ind w:left="567"/>
        <w:rPr>
          <w:b/>
          <w:bCs/>
        </w:rPr>
      </w:pPr>
      <w:r w:rsidRPr="00327C33">
        <w:rPr>
          <w:b/>
          <w:bCs/>
        </w:rPr>
        <w:t>Условные обозначения:</w:t>
      </w:r>
    </w:p>
    <w:p w:rsidR="006418F8" w:rsidRPr="00327C33" w:rsidRDefault="006418F8" w:rsidP="00FB532A">
      <w:pPr>
        <w:widowControl w:val="0"/>
        <w:ind w:left="567"/>
        <w:contextualSpacing/>
        <w:jc w:val="both"/>
        <w:rPr>
          <w:bCs/>
        </w:rPr>
      </w:pPr>
      <w:r w:rsidRPr="00327C33">
        <w:rPr>
          <w:b/>
          <w:bCs/>
        </w:rPr>
        <w:sym w:font="Symbol" w:char="F0FF"/>
      </w:r>
      <w:r w:rsidRPr="00327C33">
        <w:rPr>
          <w:b/>
          <w:bCs/>
        </w:rPr>
        <w:t xml:space="preserve"> - </w:t>
      </w:r>
      <w:r w:rsidRPr="00327C33">
        <w:rPr>
          <w:bCs/>
        </w:rPr>
        <w:t xml:space="preserve">информация (единица информации) учитывается в расчете </w:t>
      </w:r>
      <w:r w:rsidRPr="00327C33">
        <w:rPr>
          <w:rFonts w:eastAsia="Calibri"/>
          <w:lang w:eastAsia="en-US"/>
        </w:rPr>
        <w:t>нормативного количества материалов/единиц информации.</w:t>
      </w:r>
    </w:p>
    <w:p w:rsidR="006418F8" w:rsidRPr="00327C33" w:rsidRDefault="006418F8" w:rsidP="00FB532A">
      <w:pPr>
        <w:widowControl w:val="0"/>
        <w:ind w:left="567"/>
        <w:jc w:val="both"/>
        <w:rPr>
          <w:bCs/>
        </w:rPr>
      </w:pPr>
      <w:r w:rsidRPr="00327C33">
        <w:rPr>
          <w:b/>
          <w:bCs/>
        </w:rPr>
        <w:t>Х</w:t>
      </w:r>
      <w:r w:rsidRPr="00327C33">
        <w:rPr>
          <w:bCs/>
        </w:rPr>
        <w:t xml:space="preserve"> - информация (единица информации) </w:t>
      </w:r>
      <w:r w:rsidRPr="00327C33">
        <w:rPr>
          <w:b/>
          <w:bCs/>
        </w:rPr>
        <w:t>не</w:t>
      </w:r>
      <w:r w:rsidRPr="00327C33">
        <w:rPr>
          <w:bCs/>
        </w:rPr>
        <w:t xml:space="preserve"> учитывается в расчете </w:t>
      </w:r>
      <w:r w:rsidRPr="00327C33">
        <w:rPr>
          <w:rFonts w:eastAsia="Calibri"/>
          <w:lang w:eastAsia="en-US"/>
        </w:rPr>
        <w:t>нормативного количества материалов/единиц информации.</w:t>
      </w:r>
    </w:p>
    <w:p w:rsidR="006418F8" w:rsidRPr="00581EB5" w:rsidRDefault="006418F8" w:rsidP="00FB532A">
      <w:pPr>
        <w:widowControl w:val="0"/>
        <w:autoSpaceDE w:val="0"/>
        <w:autoSpaceDN w:val="0"/>
        <w:ind w:left="567"/>
        <w:rPr>
          <w:i/>
          <w:szCs w:val="22"/>
          <w:lang w:eastAsia="en-US"/>
        </w:rPr>
      </w:pPr>
      <w:r w:rsidRPr="00581EB5">
        <w:rPr>
          <w:i/>
          <w:szCs w:val="22"/>
          <w:lang w:eastAsia="en-US"/>
        </w:rPr>
        <w:t xml:space="preserve"> «*»–информациядолжнабытьпредставлена </w:t>
      </w:r>
      <w:r w:rsidRPr="00581EB5">
        <w:rPr>
          <w:i/>
          <w:szCs w:val="22"/>
          <w:u w:val="single"/>
          <w:lang w:eastAsia="en-US"/>
        </w:rPr>
        <w:t>приналичии</w:t>
      </w:r>
      <w:r w:rsidRPr="00581EB5">
        <w:rPr>
          <w:i/>
          <w:szCs w:val="22"/>
          <w:lang w:eastAsia="en-US"/>
        </w:rPr>
        <w:t>вобразовательной</w:t>
      </w:r>
      <w:r w:rsidRPr="00581EB5">
        <w:rPr>
          <w:i/>
          <w:spacing w:val="-2"/>
          <w:szCs w:val="22"/>
          <w:lang w:eastAsia="en-US"/>
        </w:rPr>
        <w:t>организации.</w:t>
      </w:r>
    </w:p>
    <w:p w:rsidR="006418F8" w:rsidRPr="00581EB5" w:rsidRDefault="006418F8" w:rsidP="00FB532A">
      <w:pPr>
        <w:widowControl w:val="0"/>
        <w:autoSpaceDE w:val="0"/>
        <w:autoSpaceDN w:val="0"/>
        <w:ind w:left="567" w:right="206"/>
        <w:rPr>
          <w:i/>
          <w:szCs w:val="22"/>
          <w:lang w:eastAsia="en-US"/>
        </w:rPr>
      </w:pPr>
      <w:r w:rsidRPr="00581EB5">
        <w:rPr>
          <w:i/>
          <w:szCs w:val="22"/>
          <w:lang w:eastAsia="en-US"/>
        </w:rPr>
        <w:lastRenderedPageBreak/>
        <w:t>«**» – в соответствиис частью2 статьи 29 Федерального закона от 29 декабря 2012 г. № 273-ФЗ «Об образовании в РоссийскойФедерации»ипунктами3-15Правилразмещениянаофициальномсайтеобразовательнойорганизациивинформационно-телекоммуникационной</w:t>
      </w:r>
      <w:r w:rsidRPr="00581EB5">
        <w:rPr>
          <w:i/>
          <w:spacing w:val="-4"/>
          <w:szCs w:val="22"/>
          <w:lang w:eastAsia="en-US"/>
        </w:rPr>
        <w:t>сети</w:t>
      </w:r>
    </w:p>
    <w:p w:rsidR="006418F8" w:rsidRPr="00581EB5" w:rsidRDefault="006418F8" w:rsidP="00FB532A">
      <w:pPr>
        <w:widowControl w:val="0"/>
        <w:autoSpaceDE w:val="0"/>
        <w:autoSpaceDN w:val="0"/>
        <w:ind w:left="567" w:right="204"/>
        <w:jc w:val="both"/>
        <w:rPr>
          <w:i/>
          <w:szCs w:val="22"/>
          <w:lang w:eastAsia="en-US"/>
        </w:rPr>
      </w:pPr>
      <w:r w:rsidRPr="00581EB5">
        <w:rPr>
          <w:i/>
          <w:szCs w:val="22"/>
          <w:lang w:eastAsia="en-US"/>
        </w:rPr>
        <w:t>«Интернет» и обновления информации об образовательной организации (утверждены постановлением Правительства Российской Федерации от 20 октября 2021 г. № 1802, далее – Правила размещения), а также приказом Рособрнадзора от 14 августа 2020 г. № 831 «Об утверждении Требованийкструктуреофициальногосайтаобразовательнойорганизациивинформационно-телекоммуникационнойсети«Интернет» и формату представления информации».</w:t>
      </w:r>
    </w:p>
    <w:p w:rsidR="009430C6" w:rsidRPr="00327C33" w:rsidRDefault="009430C6" w:rsidP="00327C33">
      <w:pPr>
        <w:jc w:val="both"/>
        <w:rPr>
          <w:rFonts w:eastAsia="Calibri"/>
          <w:lang w:eastAsia="en-US"/>
        </w:rPr>
      </w:pPr>
    </w:p>
    <w:sectPr w:rsidR="009430C6" w:rsidRPr="00327C33" w:rsidSect="005673F5">
      <w:pgSz w:w="16838" w:h="11906" w:orient="landscape" w:code="9"/>
      <w:pgMar w:top="1080" w:right="1440" w:bottom="1080" w:left="426" w:header="28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BED" w:rsidRDefault="00AA6BED" w:rsidP="008338EC">
      <w:r>
        <w:separator/>
      </w:r>
    </w:p>
  </w:endnote>
  <w:endnote w:type="continuationSeparator" w:id="1">
    <w:p w:rsidR="00AA6BED" w:rsidRDefault="00AA6BED" w:rsidP="00833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06424"/>
      <w:docPartObj>
        <w:docPartGallery w:val="Page Numbers (Bottom of Page)"/>
        <w:docPartUnique/>
      </w:docPartObj>
    </w:sdtPr>
    <w:sdtContent>
      <w:p w:rsidR="001C1C1B" w:rsidRDefault="001C1C1B">
        <w:pPr>
          <w:pStyle w:val="af0"/>
          <w:jc w:val="center"/>
        </w:pPr>
        <w:fldSimple w:instr="PAGE   \* MERGEFORMAT">
          <w:r w:rsidR="0090237E">
            <w:rPr>
              <w:noProof/>
            </w:rPr>
            <w:t>13</w:t>
          </w:r>
        </w:fldSimple>
      </w:p>
    </w:sdtContent>
  </w:sdt>
  <w:p w:rsidR="001C1C1B" w:rsidRDefault="001C1C1B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2833840"/>
      <w:docPartObj>
        <w:docPartGallery w:val="Page Numbers (Bottom of Page)"/>
        <w:docPartUnique/>
      </w:docPartObj>
    </w:sdtPr>
    <w:sdtContent>
      <w:p w:rsidR="001C1C1B" w:rsidRDefault="001C1C1B">
        <w:pPr>
          <w:pStyle w:val="af0"/>
          <w:jc w:val="center"/>
        </w:pPr>
        <w:fldSimple w:instr="PAGE   \* MERGEFORMAT">
          <w:r>
            <w:rPr>
              <w:noProof/>
            </w:rPr>
            <w:t>1</w:t>
          </w:r>
        </w:fldSimple>
      </w:p>
    </w:sdtContent>
  </w:sdt>
  <w:p w:rsidR="001C1C1B" w:rsidRDefault="001C1C1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BED" w:rsidRDefault="00AA6BED" w:rsidP="008338EC">
      <w:r>
        <w:separator/>
      </w:r>
    </w:p>
  </w:footnote>
  <w:footnote w:type="continuationSeparator" w:id="1">
    <w:p w:rsidR="00AA6BED" w:rsidRDefault="00AA6BED" w:rsidP="008338EC">
      <w:r>
        <w:continuationSeparator/>
      </w:r>
    </w:p>
  </w:footnote>
  <w:footnote w:id="2">
    <w:p w:rsidR="001C1C1B" w:rsidRDefault="001C1C1B" w:rsidP="006B589E">
      <w:pPr>
        <w:pStyle w:val="af3"/>
        <w:jc w:val="both"/>
      </w:pPr>
      <w:r>
        <w:rPr>
          <w:rStyle w:val="af5"/>
        </w:rPr>
        <w:footnoteRef/>
      </w:r>
      <w:r>
        <w:t xml:space="preserve"> Размещается в форме электронного документа, подписанного простой электронной подписью в соответствии с Федеральным законом от 6 апреля 2011 г. № 63-ФЗ «Об электронной подписи», с приложением образовательной программы.</w:t>
      </w:r>
    </w:p>
  </w:footnote>
  <w:footnote w:id="3">
    <w:p w:rsidR="001C1C1B" w:rsidRDefault="001C1C1B" w:rsidP="006B589E">
      <w:pPr>
        <w:pStyle w:val="af3"/>
        <w:jc w:val="both"/>
      </w:pPr>
      <w:r>
        <w:rPr>
          <w:rStyle w:val="af5"/>
        </w:rPr>
        <w:footnoteRef/>
      </w:r>
      <w:r>
        <w:t xml:space="preserve"> Размещается в форме электронного документа, подписанного простой электронной подписью в соответствии с Федеральным законом от 6 апреля 2011 г. № 63-ФЗ «Об электронной подписи», с приложением образовательной программы. Информация о численности обучающихся, являющихся иностранными гражданами, указывается по каждой общеобразовательной программе и каждым профессии, специальности, направлению подготовки или укрупненной группе профессий, специальностей и направлений подготовки (для профессиональных образовательных программ).</w:t>
      </w:r>
    </w:p>
  </w:footnote>
  <w:footnote w:id="4">
    <w:p w:rsidR="001C1C1B" w:rsidRDefault="001C1C1B" w:rsidP="006B589E">
      <w:pPr>
        <w:pStyle w:val="af3"/>
        <w:jc w:val="both"/>
      </w:pPr>
      <w:r>
        <w:rPr>
          <w:rStyle w:val="af5"/>
        </w:rPr>
        <w:footnoteRef/>
      </w:r>
      <w:r>
        <w:t xml:space="preserve"> Только для СПО</w:t>
      </w:r>
    </w:p>
  </w:footnote>
  <w:footnote w:id="5">
    <w:p w:rsidR="001C1C1B" w:rsidRDefault="001C1C1B" w:rsidP="006B589E">
      <w:pPr>
        <w:pStyle w:val="af3"/>
        <w:jc w:val="both"/>
      </w:pPr>
      <w:r>
        <w:rPr>
          <w:rStyle w:val="af5"/>
        </w:rPr>
        <w:footnoteRef/>
      </w:r>
      <w:r>
        <w:t xml:space="preserve"> 9 Размещается в форме электронного документа, подписанного простой электронной подписью в соответствии с Федеральным законом от 6 апреля 2011 г. № 63-ФЗ «Об электронной подписи», с приложением образовательной программы</w:t>
      </w:r>
    </w:p>
  </w:footnote>
  <w:footnote w:id="6">
    <w:p w:rsidR="001C1C1B" w:rsidRDefault="001C1C1B" w:rsidP="006B589E">
      <w:pPr>
        <w:pStyle w:val="af3"/>
        <w:jc w:val="both"/>
      </w:pPr>
      <w:r>
        <w:rPr>
          <w:rStyle w:val="af5"/>
        </w:rPr>
        <w:footnoteRef/>
      </w:r>
      <w:r w:rsidRPr="00134929">
        <w:t>Размещается с приложением копий соответствующих документов,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 (в части документов, самостоятельно разрабатываемых и утверждаемых образовательной организацией).</w:t>
      </w:r>
    </w:p>
  </w:footnote>
  <w:footnote w:id="7">
    <w:p w:rsidR="001C1C1B" w:rsidRDefault="001C1C1B" w:rsidP="006B589E">
      <w:pPr>
        <w:pStyle w:val="af3"/>
        <w:jc w:val="both"/>
      </w:pPr>
      <w:r>
        <w:rPr>
          <w:rStyle w:val="af5"/>
        </w:rPr>
        <w:footnoteRef/>
      </w:r>
      <w:r w:rsidRPr="009B5067">
        <w:t>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формы обратной связи для родителей обучающихся и ответы на вопросы родителей по питанию.</w:t>
      </w:r>
    </w:p>
  </w:footnote>
  <w:footnote w:id="8">
    <w:p w:rsidR="001C1C1B" w:rsidRDefault="001C1C1B" w:rsidP="006B589E">
      <w:pPr>
        <w:pStyle w:val="af3"/>
        <w:jc w:val="both"/>
      </w:pPr>
      <w:r>
        <w:rPr>
          <w:rStyle w:val="af5"/>
        </w:rPr>
        <w:footnoteRef/>
      </w:r>
      <w:r w:rsidRPr="00D860E5">
        <w:t>Кроме дополнительного образования детей</w:t>
      </w:r>
    </w:p>
  </w:footnote>
  <w:footnote w:id="9">
    <w:p w:rsidR="001C1C1B" w:rsidRDefault="001C1C1B" w:rsidP="006B589E">
      <w:pPr>
        <w:pStyle w:val="af3"/>
        <w:jc w:val="both"/>
      </w:pPr>
      <w:r>
        <w:rPr>
          <w:rStyle w:val="af5"/>
        </w:rPr>
        <w:footnoteRef/>
      </w:r>
      <w:r w:rsidRPr="00D860E5">
        <w:t>Кроме дополнительного образования детей</w:t>
      </w:r>
    </w:p>
  </w:footnote>
  <w:footnote w:id="10">
    <w:p w:rsidR="001C1C1B" w:rsidRDefault="001C1C1B" w:rsidP="006B589E">
      <w:pPr>
        <w:pStyle w:val="af3"/>
        <w:jc w:val="both"/>
      </w:pPr>
      <w:r>
        <w:rPr>
          <w:rStyle w:val="af5"/>
        </w:rPr>
        <w:footnoteRef/>
      </w:r>
      <w:r w:rsidRPr="00D860E5">
        <w:t>Кроме дополнительного образования детей</w:t>
      </w:r>
    </w:p>
  </w:footnote>
  <w:footnote w:id="11">
    <w:p w:rsidR="001C1C1B" w:rsidRDefault="001C1C1B" w:rsidP="006B589E">
      <w:pPr>
        <w:pStyle w:val="af3"/>
        <w:jc w:val="both"/>
      </w:pPr>
      <w:r>
        <w:rPr>
          <w:rStyle w:val="af5"/>
        </w:rPr>
        <w:footnoteRef/>
      </w:r>
      <w:r>
        <w:t xml:space="preserve"> Пункт 2 части 2 статьи 29 Федерального закона от 29 декабря 2012 г. № 273-ФЗ «Об образовании в Российской Федерации». Также информация, указанная в пунктах 3-15 Правил размещения, размещается на официальном сайте в текстовой и (или) табличной формах, а также в форме копий документов,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 (в части документов, самостоятельно разрабатываемых и утверждаемых образовательной организацией),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 (пункт 18 Правил размещения).</w:t>
      </w:r>
    </w:p>
  </w:footnote>
  <w:footnote w:id="12">
    <w:p w:rsidR="001C1C1B" w:rsidRDefault="001C1C1B" w:rsidP="006B589E">
      <w:pPr>
        <w:pStyle w:val="af3"/>
        <w:jc w:val="both"/>
      </w:pPr>
      <w:r>
        <w:rPr>
          <w:rStyle w:val="af5"/>
        </w:rPr>
        <w:footnoteRef/>
      </w:r>
      <w:r>
        <w:t xml:space="preserve"> Кроде ДО и ДОД</w:t>
      </w:r>
    </w:p>
  </w:footnote>
  <w:footnote w:id="13">
    <w:p w:rsidR="001C1C1B" w:rsidRDefault="001C1C1B" w:rsidP="006B589E">
      <w:pPr>
        <w:pStyle w:val="af3"/>
        <w:jc w:val="both"/>
      </w:pPr>
      <w:r>
        <w:rPr>
          <w:rStyle w:val="af5"/>
        </w:rPr>
        <w:footnoteRef/>
      </w:r>
      <w:r w:rsidRPr="00A01795">
        <w:t>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</w:t>
      </w:r>
    </w:p>
  </w:footnote>
  <w:footnote w:id="14">
    <w:p w:rsidR="001C1C1B" w:rsidRDefault="001C1C1B" w:rsidP="006B589E">
      <w:pPr>
        <w:pStyle w:val="af3"/>
        <w:jc w:val="both"/>
      </w:pPr>
      <w:r>
        <w:rPr>
          <w:rStyle w:val="af5"/>
        </w:rPr>
        <w:footnoteRef/>
      </w:r>
      <w:r>
        <w:t xml:space="preserve"> Кроме ДО и ДОД</w:t>
      </w:r>
    </w:p>
  </w:footnote>
  <w:footnote w:id="15">
    <w:p w:rsidR="001C1C1B" w:rsidRDefault="001C1C1B" w:rsidP="006B589E">
      <w:pPr>
        <w:pStyle w:val="af3"/>
        <w:jc w:val="both"/>
      </w:pPr>
      <w:r>
        <w:rPr>
          <w:rStyle w:val="af5"/>
        </w:rPr>
        <w:footnoteRef/>
      </w:r>
      <w:r w:rsidRPr="00930D3B">
        <w:t>Размещается в форме электронного документа, подписанного простой электронной подписью в соответствии с Федеральным законом от 6 апреля 2011 г. № 63-ФЗ«Об электронной подписи», с приложением образовательной программы</w:t>
      </w:r>
    </w:p>
  </w:footnote>
  <w:footnote w:id="16">
    <w:p w:rsidR="001C1C1B" w:rsidRDefault="001C1C1B" w:rsidP="006B589E">
      <w:pPr>
        <w:pStyle w:val="af3"/>
        <w:jc w:val="both"/>
      </w:pPr>
      <w:r>
        <w:rPr>
          <w:rStyle w:val="af5"/>
        </w:rPr>
        <w:footnoteRef/>
      </w:r>
      <w:r w:rsidRPr="00554877">
        <w:t>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формы обратной связи для родителей обучающихся и ответы на вопросы родителей по питанию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3E8C"/>
    <w:multiLevelType w:val="hybridMultilevel"/>
    <w:tmpl w:val="967461A8"/>
    <w:lvl w:ilvl="0" w:tplc="3EF817C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A68E5"/>
    <w:multiLevelType w:val="hybridMultilevel"/>
    <w:tmpl w:val="B1F45280"/>
    <w:lvl w:ilvl="0" w:tplc="3A60E4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B19D4"/>
    <w:multiLevelType w:val="hybridMultilevel"/>
    <w:tmpl w:val="C10C8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148FE4E">
      <w:start w:val="1"/>
      <w:numFmt w:val="decimal"/>
      <w:lvlText w:val="%2)"/>
      <w:lvlJc w:val="left"/>
      <w:pPr>
        <w:ind w:left="198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35FE0"/>
    <w:multiLevelType w:val="hybridMultilevel"/>
    <w:tmpl w:val="9A2AC194"/>
    <w:lvl w:ilvl="0" w:tplc="3EF817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6321D"/>
    <w:multiLevelType w:val="hybridMultilevel"/>
    <w:tmpl w:val="858CC8A8"/>
    <w:lvl w:ilvl="0" w:tplc="3A60E4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F1C42"/>
    <w:multiLevelType w:val="hybridMultilevel"/>
    <w:tmpl w:val="6DAA967E"/>
    <w:lvl w:ilvl="0" w:tplc="3A60E4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F001C"/>
    <w:multiLevelType w:val="hybridMultilevel"/>
    <w:tmpl w:val="C5829FC6"/>
    <w:lvl w:ilvl="0" w:tplc="3A60E4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C0B"/>
    <w:rsid w:val="00003D04"/>
    <w:rsid w:val="0000623B"/>
    <w:rsid w:val="000106A2"/>
    <w:rsid w:val="0001375E"/>
    <w:rsid w:val="00016BFB"/>
    <w:rsid w:val="00025A82"/>
    <w:rsid w:val="00026607"/>
    <w:rsid w:val="00026C09"/>
    <w:rsid w:val="000279B7"/>
    <w:rsid w:val="00031C7E"/>
    <w:rsid w:val="00037240"/>
    <w:rsid w:val="00042AC4"/>
    <w:rsid w:val="00043D3F"/>
    <w:rsid w:val="00044602"/>
    <w:rsid w:val="00046118"/>
    <w:rsid w:val="00046138"/>
    <w:rsid w:val="00046409"/>
    <w:rsid w:val="0005178F"/>
    <w:rsid w:val="00052200"/>
    <w:rsid w:val="00055588"/>
    <w:rsid w:val="000616D4"/>
    <w:rsid w:val="0006285A"/>
    <w:rsid w:val="000649A0"/>
    <w:rsid w:val="0007622C"/>
    <w:rsid w:val="00084852"/>
    <w:rsid w:val="00087FB4"/>
    <w:rsid w:val="000A2460"/>
    <w:rsid w:val="000A7ACB"/>
    <w:rsid w:val="000B6B38"/>
    <w:rsid w:val="000C05A2"/>
    <w:rsid w:val="000D766D"/>
    <w:rsid w:val="000F47B2"/>
    <w:rsid w:val="000F53A3"/>
    <w:rsid w:val="00111AFF"/>
    <w:rsid w:val="00114FF7"/>
    <w:rsid w:val="00117A5F"/>
    <w:rsid w:val="00133CBD"/>
    <w:rsid w:val="00134929"/>
    <w:rsid w:val="00135DC7"/>
    <w:rsid w:val="00135E9B"/>
    <w:rsid w:val="00137BF8"/>
    <w:rsid w:val="00141644"/>
    <w:rsid w:val="0014298B"/>
    <w:rsid w:val="00143830"/>
    <w:rsid w:val="0015082F"/>
    <w:rsid w:val="00152E53"/>
    <w:rsid w:val="0016632F"/>
    <w:rsid w:val="0018146C"/>
    <w:rsid w:val="001816D8"/>
    <w:rsid w:val="00184791"/>
    <w:rsid w:val="00186B29"/>
    <w:rsid w:val="001873E3"/>
    <w:rsid w:val="00187B47"/>
    <w:rsid w:val="00191484"/>
    <w:rsid w:val="00196C83"/>
    <w:rsid w:val="001A275F"/>
    <w:rsid w:val="001B3DFD"/>
    <w:rsid w:val="001C1C1B"/>
    <w:rsid w:val="001C64C2"/>
    <w:rsid w:val="001C6798"/>
    <w:rsid w:val="001C758F"/>
    <w:rsid w:val="001D605B"/>
    <w:rsid w:val="001D6C94"/>
    <w:rsid w:val="001E2366"/>
    <w:rsid w:val="001E2445"/>
    <w:rsid w:val="001E4321"/>
    <w:rsid w:val="00202906"/>
    <w:rsid w:val="002103B3"/>
    <w:rsid w:val="00213FAA"/>
    <w:rsid w:val="0022161F"/>
    <w:rsid w:val="002412B9"/>
    <w:rsid w:val="00254971"/>
    <w:rsid w:val="00266A9C"/>
    <w:rsid w:val="00270D2B"/>
    <w:rsid w:val="00272E78"/>
    <w:rsid w:val="00274085"/>
    <w:rsid w:val="00275BA5"/>
    <w:rsid w:val="002805CF"/>
    <w:rsid w:val="002850C2"/>
    <w:rsid w:val="00290FAD"/>
    <w:rsid w:val="002915D5"/>
    <w:rsid w:val="00291B8D"/>
    <w:rsid w:val="00291EE8"/>
    <w:rsid w:val="00294163"/>
    <w:rsid w:val="00295109"/>
    <w:rsid w:val="002966F4"/>
    <w:rsid w:val="002976A5"/>
    <w:rsid w:val="002A30C0"/>
    <w:rsid w:val="002A41AA"/>
    <w:rsid w:val="002B4178"/>
    <w:rsid w:val="002B5D50"/>
    <w:rsid w:val="002B62F2"/>
    <w:rsid w:val="002D1447"/>
    <w:rsid w:val="002E4F5B"/>
    <w:rsid w:val="002F2CD8"/>
    <w:rsid w:val="002F30C8"/>
    <w:rsid w:val="00300E29"/>
    <w:rsid w:val="003013E0"/>
    <w:rsid w:val="0030167D"/>
    <w:rsid w:val="003128D8"/>
    <w:rsid w:val="00327C33"/>
    <w:rsid w:val="00332EF7"/>
    <w:rsid w:val="003370D2"/>
    <w:rsid w:val="00342125"/>
    <w:rsid w:val="00342873"/>
    <w:rsid w:val="003443DD"/>
    <w:rsid w:val="00347ED7"/>
    <w:rsid w:val="00355F3B"/>
    <w:rsid w:val="00360A3E"/>
    <w:rsid w:val="00361CAD"/>
    <w:rsid w:val="00362064"/>
    <w:rsid w:val="00366C13"/>
    <w:rsid w:val="00367F2C"/>
    <w:rsid w:val="00374B2B"/>
    <w:rsid w:val="00380552"/>
    <w:rsid w:val="003916B3"/>
    <w:rsid w:val="003916C1"/>
    <w:rsid w:val="00392549"/>
    <w:rsid w:val="003A24B1"/>
    <w:rsid w:val="003A28AE"/>
    <w:rsid w:val="003A4FCF"/>
    <w:rsid w:val="003B4585"/>
    <w:rsid w:val="003B47F5"/>
    <w:rsid w:val="003B6611"/>
    <w:rsid w:val="003C0B1A"/>
    <w:rsid w:val="003C0CA8"/>
    <w:rsid w:val="003C61EF"/>
    <w:rsid w:val="003D14B2"/>
    <w:rsid w:val="003D3FCC"/>
    <w:rsid w:val="003D42F0"/>
    <w:rsid w:val="003E5950"/>
    <w:rsid w:val="003E6E1E"/>
    <w:rsid w:val="003F1BA5"/>
    <w:rsid w:val="003F42AE"/>
    <w:rsid w:val="00413E83"/>
    <w:rsid w:val="00425A9C"/>
    <w:rsid w:val="00427135"/>
    <w:rsid w:val="00441D4A"/>
    <w:rsid w:val="00442494"/>
    <w:rsid w:val="00444053"/>
    <w:rsid w:val="0044429F"/>
    <w:rsid w:val="004668C3"/>
    <w:rsid w:val="004668F1"/>
    <w:rsid w:val="004771CD"/>
    <w:rsid w:val="004819D4"/>
    <w:rsid w:val="00486DDA"/>
    <w:rsid w:val="00492211"/>
    <w:rsid w:val="004923F6"/>
    <w:rsid w:val="004A0DAB"/>
    <w:rsid w:val="004A3532"/>
    <w:rsid w:val="004A4D23"/>
    <w:rsid w:val="004A797C"/>
    <w:rsid w:val="004A7CF5"/>
    <w:rsid w:val="004B3EA5"/>
    <w:rsid w:val="004C1EC2"/>
    <w:rsid w:val="004C4F1A"/>
    <w:rsid w:val="004D20AD"/>
    <w:rsid w:val="004D6D0C"/>
    <w:rsid w:val="004D7560"/>
    <w:rsid w:val="004E7163"/>
    <w:rsid w:val="004F14CF"/>
    <w:rsid w:val="004F2D4F"/>
    <w:rsid w:val="00500510"/>
    <w:rsid w:val="005028FE"/>
    <w:rsid w:val="00504019"/>
    <w:rsid w:val="00512DFA"/>
    <w:rsid w:val="00517F5A"/>
    <w:rsid w:val="005230E9"/>
    <w:rsid w:val="00543FCE"/>
    <w:rsid w:val="00554877"/>
    <w:rsid w:val="00561E21"/>
    <w:rsid w:val="005673F5"/>
    <w:rsid w:val="00572CA4"/>
    <w:rsid w:val="00574F1D"/>
    <w:rsid w:val="00575193"/>
    <w:rsid w:val="005753C8"/>
    <w:rsid w:val="00580C7F"/>
    <w:rsid w:val="00581EB5"/>
    <w:rsid w:val="005878A0"/>
    <w:rsid w:val="005A319C"/>
    <w:rsid w:val="005A76ED"/>
    <w:rsid w:val="005B5762"/>
    <w:rsid w:val="005C34F0"/>
    <w:rsid w:val="005D22AE"/>
    <w:rsid w:val="005D319E"/>
    <w:rsid w:val="005D7863"/>
    <w:rsid w:val="005E0A74"/>
    <w:rsid w:val="005E11C4"/>
    <w:rsid w:val="005E593B"/>
    <w:rsid w:val="005E6C98"/>
    <w:rsid w:val="005F7499"/>
    <w:rsid w:val="006027A5"/>
    <w:rsid w:val="00607E5C"/>
    <w:rsid w:val="0061659A"/>
    <w:rsid w:val="006247A8"/>
    <w:rsid w:val="006266F3"/>
    <w:rsid w:val="006367C2"/>
    <w:rsid w:val="006418F8"/>
    <w:rsid w:val="0064353E"/>
    <w:rsid w:val="00646263"/>
    <w:rsid w:val="00646464"/>
    <w:rsid w:val="0066605C"/>
    <w:rsid w:val="00676BFD"/>
    <w:rsid w:val="00690F1F"/>
    <w:rsid w:val="00692FE3"/>
    <w:rsid w:val="006B0620"/>
    <w:rsid w:val="006B589E"/>
    <w:rsid w:val="006B750D"/>
    <w:rsid w:val="006C308C"/>
    <w:rsid w:val="006D088C"/>
    <w:rsid w:val="006F6743"/>
    <w:rsid w:val="00702775"/>
    <w:rsid w:val="00703BC5"/>
    <w:rsid w:val="007062D5"/>
    <w:rsid w:val="00710AC4"/>
    <w:rsid w:val="0071172B"/>
    <w:rsid w:val="00726EC0"/>
    <w:rsid w:val="0072733B"/>
    <w:rsid w:val="007319A7"/>
    <w:rsid w:val="00735D40"/>
    <w:rsid w:val="007423EE"/>
    <w:rsid w:val="00774CC0"/>
    <w:rsid w:val="00775360"/>
    <w:rsid w:val="0077711B"/>
    <w:rsid w:val="00782641"/>
    <w:rsid w:val="00787E83"/>
    <w:rsid w:val="007A0C01"/>
    <w:rsid w:val="007A301D"/>
    <w:rsid w:val="007A323B"/>
    <w:rsid w:val="007A38E9"/>
    <w:rsid w:val="007B70B3"/>
    <w:rsid w:val="007D1A7C"/>
    <w:rsid w:val="007D1E16"/>
    <w:rsid w:val="007D486F"/>
    <w:rsid w:val="007F3ACD"/>
    <w:rsid w:val="007F3E40"/>
    <w:rsid w:val="007F59D2"/>
    <w:rsid w:val="00800036"/>
    <w:rsid w:val="00800C0C"/>
    <w:rsid w:val="00802156"/>
    <w:rsid w:val="00806176"/>
    <w:rsid w:val="00807875"/>
    <w:rsid w:val="008232EA"/>
    <w:rsid w:val="008338EC"/>
    <w:rsid w:val="008362DE"/>
    <w:rsid w:val="008437D9"/>
    <w:rsid w:val="00845D92"/>
    <w:rsid w:val="008502B6"/>
    <w:rsid w:val="0085150D"/>
    <w:rsid w:val="00852634"/>
    <w:rsid w:val="00856526"/>
    <w:rsid w:val="00857ACD"/>
    <w:rsid w:val="008654E8"/>
    <w:rsid w:val="00880AE6"/>
    <w:rsid w:val="0088757C"/>
    <w:rsid w:val="00887931"/>
    <w:rsid w:val="0089528C"/>
    <w:rsid w:val="00897855"/>
    <w:rsid w:val="008A66D0"/>
    <w:rsid w:val="008B7D1B"/>
    <w:rsid w:val="008C1A59"/>
    <w:rsid w:val="008C7D7C"/>
    <w:rsid w:val="008D53C6"/>
    <w:rsid w:val="008D54C4"/>
    <w:rsid w:val="008E0391"/>
    <w:rsid w:val="008E114F"/>
    <w:rsid w:val="008F1230"/>
    <w:rsid w:val="008F46F9"/>
    <w:rsid w:val="009010ED"/>
    <w:rsid w:val="0090237E"/>
    <w:rsid w:val="0090246D"/>
    <w:rsid w:val="00910A29"/>
    <w:rsid w:val="00921B2F"/>
    <w:rsid w:val="00923354"/>
    <w:rsid w:val="00930D3B"/>
    <w:rsid w:val="009430C6"/>
    <w:rsid w:val="00955EDD"/>
    <w:rsid w:val="00957F50"/>
    <w:rsid w:val="00962C4B"/>
    <w:rsid w:val="00967734"/>
    <w:rsid w:val="00967F08"/>
    <w:rsid w:val="00967FF7"/>
    <w:rsid w:val="00974464"/>
    <w:rsid w:val="009746D8"/>
    <w:rsid w:val="00975351"/>
    <w:rsid w:val="009820D1"/>
    <w:rsid w:val="00987508"/>
    <w:rsid w:val="00987A2C"/>
    <w:rsid w:val="00997C80"/>
    <w:rsid w:val="009A063F"/>
    <w:rsid w:val="009A12D9"/>
    <w:rsid w:val="009B050E"/>
    <w:rsid w:val="009B30EF"/>
    <w:rsid w:val="009B5067"/>
    <w:rsid w:val="009C5204"/>
    <w:rsid w:val="009C70CD"/>
    <w:rsid w:val="009D0330"/>
    <w:rsid w:val="009D4CD9"/>
    <w:rsid w:val="009D70E3"/>
    <w:rsid w:val="009D7C94"/>
    <w:rsid w:val="009D7E37"/>
    <w:rsid w:val="009E0C6C"/>
    <w:rsid w:val="009E5913"/>
    <w:rsid w:val="00A01795"/>
    <w:rsid w:val="00A01BE0"/>
    <w:rsid w:val="00A027AA"/>
    <w:rsid w:val="00A031DC"/>
    <w:rsid w:val="00A25EEC"/>
    <w:rsid w:val="00A2742B"/>
    <w:rsid w:val="00A40795"/>
    <w:rsid w:val="00A41803"/>
    <w:rsid w:val="00A4193A"/>
    <w:rsid w:val="00A42551"/>
    <w:rsid w:val="00A42991"/>
    <w:rsid w:val="00A45CFC"/>
    <w:rsid w:val="00A5572C"/>
    <w:rsid w:val="00A642D0"/>
    <w:rsid w:val="00A779AF"/>
    <w:rsid w:val="00AA5DD8"/>
    <w:rsid w:val="00AA6BED"/>
    <w:rsid w:val="00AB0433"/>
    <w:rsid w:val="00AB22AE"/>
    <w:rsid w:val="00AB24EE"/>
    <w:rsid w:val="00AB4019"/>
    <w:rsid w:val="00AB4A3A"/>
    <w:rsid w:val="00AE6C3B"/>
    <w:rsid w:val="00AE7C33"/>
    <w:rsid w:val="00AF0DFB"/>
    <w:rsid w:val="00AF21F8"/>
    <w:rsid w:val="00AF2725"/>
    <w:rsid w:val="00AF7252"/>
    <w:rsid w:val="00B0151C"/>
    <w:rsid w:val="00B055FA"/>
    <w:rsid w:val="00B16C9A"/>
    <w:rsid w:val="00B22756"/>
    <w:rsid w:val="00B3130C"/>
    <w:rsid w:val="00B31921"/>
    <w:rsid w:val="00B34F84"/>
    <w:rsid w:val="00B424A2"/>
    <w:rsid w:val="00B4798B"/>
    <w:rsid w:val="00B529CA"/>
    <w:rsid w:val="00B57DC1"/>
    <w:rsid w:val="00B716B4"/>
    <w:rsid w:val="00B82402"/>
    <w:rsid w:val="00B85053"/>
    <w:rsid w:val="00B92B1D"/>
    <w:rsid w:val="00B9467C"/>
    <w:rsid w:val="00BB393A"/>
    <w:rsid w:val="00BB777B"/>
    <w:rsid w:val="00BC1FFB"/>
    <w:rsid w:val="00BD0F90"/>
    <w:rsid w:val="00BD2168"/>
    <w:rsid w:val="00BE064D"/>
    <w:rsid w:val="00BE57E1"/>
    <w:rsid w:val="00BF41DD"/>
    <w:rsid w:val="00BF4D6A"/>
    <w:rsid w:val="00C04531"/>
    <w:rsid w:val="00C07506"/>
    <w:rsid w:val="00C153DC"/>
    <w:rsid w:val="00C17E8F"/>
    <w:rsid w:val="00C203FE"/>
    <w:rsid w:val="00C20E42"/>
    <w:rsid w:val="00C21DDA"/>
    <w:rsid w:val="00C30281"/>
    <w:rsid w:val="00C34913"/>
    <w:rsid w:val="00C34AFE"/>
    <w:rsid w:val="00C376C2"/>
    <w:rsid w:val="00C44DD9"/>
    <w:rsid w:val="00C47772"/>
    <w:rsid w:val="00C5689D"/>
    <w:rsid w:val="00C5772E"/>
    <w:rsid w:val="00C62CCF"/>
    <w:rsid w:val="00C67E03"/>
    <w:rsid w:val="00C906B1"/>
    <w:rsid w:val="00CA3B09"/>
    <w:rsid w:val="00CA5001"/>
    <w:rsid w:val="00CB1508"/>
    <w:rsid w:val="00CC2F40"/>
    <w:rsid w:val="00CC35A8"/>
    <w:rsid w:val="00CF0DB4"/>
    <w:rsid w:val="00CF3B7B"/>
    <w:rsid w:val="00CF7CC3"/>
    <w:rsid w:val="00D20811"/>
    <w:rsid w:val="00D24D20"/>
    <w:rsid w:val="00D26BFD"/>
    <w:rsid w:val="00D27189"/>
    <w:rsid w:val="00D31092"/>
    <w:rsid w:val="00D34C61"/>
    <w:rsid w:val="00D41C89"/>
    <w:rsid w:val="00D42359"/>
    <w:rsid w:val="00D456DE"/>
    <w:rsid w:val="00D460B2"/>
    <w:rsid w:val="00D46E9E"/>
    <w:rsid w:val="00D63D10"/>
    <w:rsid w:val="00D643C1"/>
    <w:rsid w:val="00D65226"/>
    <w:rsid w:val="00D74414"/>
    <w:rsid w:val="00D762A8"/>
    <w:rsid w:val="00D77307"/>
    <w:rsid w:val="00D860E5"/>
    <w:rsid w:val="00D91A97"/>
    <w:rsid w:val="00D92745"/>
    <w:rsid w:val="00DA2BEC"/>
    <w:rsid w:val="00DA6098"/>
    <w:rsid w:val="00DB7AAE"/>
    <w:rsid w:val="00DC0058"/>
    <w:rsid w:val="00DC2E73"/>
    <w:rsid w:val="00DC2FE9"/>
    <w:rsid w:val="00DD2AC5"/>
    <w:rsid w:val="00DD4293"/>
    <w:rsid w:val="00DE1BCF"/>
    <w:rsid w:val="00E02537"/>
    <w:rsid w:val="00E02A74"/>
    <w:rsid w:val="00E05399"/>
    <w:rsid w:val="00E10EF9"/>
    <w:rsid w:val="00E11046"/>
    <w:rsid w:val="00E133CE"/>
    <w:rsid w:val="00E142B7"/>
    <w:rsid w:val="00E147CF"/>
    <w:rsid w:val="00E14C95"/>
    <w:rsid w:val="00E15333"/>
    <w:rsid w:val="00E162AD"/>
    <w:rsid w:val="00E166A8"/>
    <w:rsid w:val="00E233BC"/>
    <w:rsid w:val="00E23CAC"/>
    <w:rsid w:val="00E25277"/>
    <w:rsid w:val="00E30901"/>
    <w:rsid w:val="00E436F7"/>
    <w:rsid w:val="00E44975"/>
    <w:rsid w:val="00E54051"/>
    <w:rsid w:val="00E60BDF"/>
    <w:rsid w:val="00E60E67"/>
    <w:rsid w:val="00E619CA"/>
    <w:rsid w:val="00E64F54"/>
    <w:rsid w:val="00E661C9"/>
    <w:rsid w:val="00E8140F"/>
    <w:rsid w:val="00E81523"/>
    <w:rsid w:val="00E8397D"/>
    <w:rsid w:val="00E83E6B"/>
    <w:rsid w:val="00E93D65"/>
    <w:rsid w:val="00E97D83"/>
    <w:rsid w:val="00E97F05"/>
    <w:rsid w:val="00EA085A"/>
    <w:rsid w:val="00EA3B04"/>
    <w:rsid w:val="00EA4374"/>
    <w:rsid w:val="00EB1535"/>
    <w:rsid w:val="00EB1B47"/>
    <w:rsid w:val="00EB1F93"/>
    <w:rsid w:val="00EB5B27"/>
    <w:rsid w:val="00EC1025"/>
    <w:rsid w:val="00EC4DA2"/>
    <w:rsid w:val="00EC699B"/>
    <w:rsid w:val="00ED689C"/>
    <w:rsid w:val="00EF25E6"/>
    <w:rsid w:val="00EF7925"/>
    <w:rsid w:val="00F01E37"/>
    <w:rsid w:val="00F02DF2"/>
    <w:rsid w:val="00F06550"/>
    <w:rsid w:val="00F13C23"/>
    <w:rsid w:val="00F16C9D"/>
    <w:rsid w:val="00F2359E"/>
    <w:rsid w:val="00F23F0A"/>
    <w:rsid w:val="00F2546D"/>
    <w:rsid w:val="00F2665D"/>
    <w:rsid w:val="00F3069F"/>
    <w:rsid w:val="00F41037"/>
    <w:rsid w:val="00F42955"/>
    <w:rsid w:val="00F44C0B"/>
    <w:rsid w:val="00F45E7B"/>
    <w:rsid w:val="00F45F20"/>
    <w:rsid w:val="00F52614"/>
    <w:rsid w:val="00F535CC"/>
    <w:rsid w:val="00F674FF"/>
    <w:rsid w:val="00F67E6D"/>
    <w:rsid w:val="00F71826"/>
    <w:rsid w:val="00F73817"/>
    <w:rsid w:val="00F8455D"/>
    <w:rsid w:val="00F859A6"/>
    <w:rsid w:val="00F90F8C"/>
    <w:rsid w:val="00F91ED5"/>
    <w:rsid w:val="00F92B7C"/>
    <w:rsid w:val="00F9467D"/>
    <w:rsid w:val="00FA320E"/>
    <w:rsid w:val="00FB4419"/>
    <w:rsid w:val="00FB532A"/>
    <w:rsid w:val="00FB79EE"/>
    <w:rsid w:val="00FD0417"/>
    <w:rsid w:val="00FD4F83"/>
    <w:rsid w:val="00FD6B65"/>
    <w:rsid w:val="00FE1677"/>
    <w:rsid w:val="00FE35EF"/>
    <w:rsid w:val="00FE3B5A"/>
    <w:rsid w:val="00FF0AF4"/>
    <w:rsid w:val="00FF1620"/>
    <w:rsid w:val="00FF219E"/>
    <w:rsid w:val="00FF3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7C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7C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44C0B"/>
    <w:rPr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F44C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 Spacing"/>
    <w:uiPriority w:val="1"/>
    <w:qFormat/>
    <w:rsid w:val="00274085"/>
    <w:pPr>
      <w:spacing w:after="0" w:line="240" w:lineRule="auto"/>
    </w:pPr>
    <w:rPr>
      <w:rFonts w:eastAsiaTheme="minorEastAsia"/>
      <w:lang w:eastAsia="ru-RU"/>
    </w:rPr>
  </w:style>
  <w:style w:type="paragraph" w:customStyle="1" w:styleId="p1">
    <w:name w:val="p1"/>
    <w:basedOn w:val="a"/>
    <w:rsid w:val="00C906B1"/>
    <w:pPr>
      <w:spacing w:before="100" w:beforeAutospacing="1" w:after="100" w:afterAutospacing="1"/>
    </w:pPr>
  </w:style>
  <w:style w:type="paragraph" w:customStyle="1" w:styleId="p2">
    <w:name w:val="p2"/>
    <w:basedOn w:val="a"/>
    <w:rsid w:val="00C906B1"/>
    <w:pPr>
      <w:spacing w:before="100" w:beforeAutospacing="1" w:after="100" w:afterAutospacing="1"/>
    </w:pPr>
  </w:style>
  <w:style w:type="character" w:customStyle="1" w:styleId="s1">
    <w:name w:val="s1"/>
    <w:basedOn w:val="a0"/>
    <w:rsid w:val="00C906B1"/>
  </w:style>
  <w:style w:type="paragraph" w:customStyle="1" w:styleId="p3">
    <w:name w:val="p3"/>
    <w:basedOn w:val="a"/>
    <w:rsid w:val="00C906B1"/>
    <w:pPr>
      <w:spacing w:before="100" w:beforeAutospacing="1" w:after="100" w:afterAutospacing="1"/>
    </w:pPr>
  </w:style>
  <w:style w:type="paragraph" w:customStyle="1" w:styleId="p4">
    <w:name w:val="p4"/>
    <w:basedOn w:val="a"/>
    <w:rsid w:val="00C906B1"/>
    <w:pPr>
      <w:spacing w:before="100" w:beforeAutospacing="1" w:after="100" w:afterAutospacing="1"/>
    </w:pPr>
  </w:style>
  <w:style w:type="paragraph" w:customStyle="1" w:styleId="p5">
    <w:name w:val="p5"/>
    <w:basedOn w:val="a"/>
    <w:rsid w:val="00C906B1"/>
    <w:pPr>
      <w:spacing w:before="100" w:beforeAutospacing="1" w:after="100" w:afterAutospacing="1"/>
    </w:pPr>
  </w:style>
  <w:style w:type="paragraph" w:customStyle="1" w:styleId="p6">
    <w:name w:val="p6"/>
    <w:basedOn w:val="a"/>
    <w:rsid w:val="00C906B1"/>
    <w:pPr>
      <w:spacing w:before="100" w:beforeAutospacing="1" w:after="100" w:afterAutospacing="1"/>
    </w:pPr>
  </w:style>
  <w:style w:type="paragraph" w:customStyle="1" w:styleId="p7">
    <w:name w:val="p7"/>
    <w:basedOn w:val="a"/>
    <w:rsid w:val="00C906B1"/>
    <w:pPr>
      <w:spacing w:before="100" w:beforeAutospacing="1" w:after="100" w:afterAutospacing="1"/>
    </w:pPr>
  </w:style>
  <w:style w:type="character" w:customStyle="1" w:styleId="s2">
    <w:name w:val="s2"/>
    <w:basedOn w:val="a0"/>
    <w:rsid w:val="00C906B1"/>
  </w:style>
  <w:style w:type="character" w:customStyle="1" w:styleId="apple-converted-space">
    <w:name w:val="apple-converted-space"/>
    <w:basedOn w:val="a0"/>
    <w:rsid w:val="00C906B1"/>
  </w:style>
  <w:style w:type="paragraph" w:customStyle="1" w:styleId="p8">
    <w:name w:val="p8"/>
    <w:basedOn w:val="a"/>
    <w:rsid w:val="00C906B1"/>
    <w:pPr>
      <w:spacing w:before="100" w:beforeAutospacing="1" w:after="100" w:afterAutospacing="1"/>
    </w:pPr>
  </w:style>
  <w:style w:type="paragraph" w:customStyle="1" w:styleId="p11">
    <w:name w:val="p11"/>
    <w:basedOn w:val="a"/>
    <w:rsid w:val="00C906B1"/>
    <w:pPr>
      <w:spacing w:before="100" w:beforeAutospacing="1" w:after="100" w:afterAutospacing="1"/>
    </w:pPr>
  </w:style>
  <w:style w:type="paragraph" w:customStyle="1" w:styleId="p15">
    <w:name w:val="p15"/>
    <w:basedOn w:val="a"/>
    <w:rsid w:val="00C906B1"/>
    <w:pPr>
      <w:spacing w:before="100" w:beforeAutospacing="1" w:after="100" w:afterAutospacing="1"/>
    </w:pPr>
  </w:style>
  <w:style w:type="paragraph" w:customStyle="1" w:styleId="p16">
    <w:name w:val="p16"/>
    <w:basedOn w:val="a"/>
    <w:rsid w:val="00C906B1"/>
    <w:pPr>
      <w:spacing w:before="100" w:beforeAutospacing="1" w:after="100" w:afterAutospacing="1"/>
    </w:pPr>
  </w:style>
  <w:style w:type="paragraph" w:customStyle="1" w:styleId="p19">
    <w:name w:val="p19"/>
    <w:basedOn w:val="a"/>
    <w:rsid w:val="00C906B1"/>
    <w:pPr>
      <w:spacing w:before="100" w:beforeAutospacing="1" w:after="100" w:afterAutospacing="1"/>
    </w:pPr>
  </w:style>
  <w:style w:type="character" w:customStyle="1" w:styleId="s4">
    <w:name w:val="s4"/>
    <w:basedOn w:val="a0"/>
    <w:rsid w:val="00C906B1"/>
  </w:style>
  <w:style w:type="character" w:customStyle="1" w:styleId="s5">
    <w:name w:val="s5"/>
    <w:basedOn w:val="a0"/>
    <w:rsid w:val="00C906B1"/>
  </w:style>
  <w:style w:type="paragraph" w:customStyle="1" w:styleId="p20">
    <w:name w:val="p20"/>
    <w:basedOn w:val="a"/>
    <w:rsid w:val="00C906B1"/>
    <w:pPr>
      <w:spacing w:before="100" w:beforeAutospacing="1" w:after="100" w:afterAutospacing="1"/>
    </w:pPr>
  </w:style>
  <w:style w:type="paragraph" w:customStyle="1" w:styleId="p21">
    <w:name w:val="p21"/>
    <w:basedOn w:val="a"/>
    <w:rsid w:val="00C906B1"/>
    <w:pPr>
      <w:spacing w:before="100" w:beforeAutospacing="1" w:after="100" w:afterAutospacing="1"/>
    </w:pPr>
  </w:style>
  <w:style w:type="paragraph" w:customStyle="1" w:styleId="p22">
    <w:name w:val="p22"/>
    <w:basedOn w:val="a"/>
    <w:rsid w:val="00C906B1"/>
    <w:pPr>
      <w:spacing w:before="100" w:beforeAutospacing="1" w:after="100" w:afterAutospacing="1"/>
    </w:pPr>
  </w:style>
  <w:style w:type="paragraph" w:customStyle="1" w:styleId="p23">
    <w:name w:val="p23"/>
    <w:basedOn w:val="a"/>
    <w:rsid w:val="00C906B1"/>
    <w:pPr>
      <w:spacing w:before="100" w:beforeAutospacing="1" w:after="100" w:afterAutospacing="1"/>
    </w:pPr>
  </w:style>
  <w:style w:type="paragraph" w:customStyle="1" w:styleId="p24">
    <w:name w:val="p24"/>
    <w:basedOn w:val="a"/>
    <w:rsid w:val="00C906B1"/>
    <w:pPr>
      <w:spacing w:before="100" w:beforeAutospacing="1" w:after="100" w:afterAutospacing="1"/>
    </w:pPr>
  </w:style>
  <w:style w:type="paragraph" w:customStyle="1" w:styleId="p25">
    <w:name w:val="p25"/>
    <w:basedOn w:val="a"/>
    <w:rsid w:val="00C906B1"/>
    <w:pPr>
      <w:spacing w:before="100" w:beforeAutospacing="1" w:after="100" w:afterAutospacing="1"/>
    </w:pPr>
  </w:style>
  <w:style w:type="character" w:customStyle="1" w:styleId="s6">
    <w:name w:val="s6"/>
    <w:basedOn w:val="a0"/>
    <w:rsid w:val="00C906B1"/>
  </w:style>
  <w:style w:type="paragraph" w:customStyle="1" w:styleId="p27">
    <w:name w:val="p27"/>
    <w:basedOn w:val="a"/>
    <w:rsid w:val="00C906B1"/>
    <w:pPr>
      <w:spacing w:before="100" w:beforeAutospacing="1" w:after="100" w:afterAutospacing="1"/>
    </w:pPr>
  </w:style>
  <w:style w:type="paragraph" w:customStyle="1" w:styleId="p31">
    <w:name w:val="p31"/>
    <w:basedOn w:val="a"/>
    <w:rsid w:val="00C906B1"/>
    <w:pPr>
      <w:spacing w:before="100" w:beforeAutospacing="1" w:after="100" w:afterAutospacing="1"/>
    </w:pPr>
  </w:style>
  <w:style w:type="paragraph" w:customStyle="1" w:styleId="p9">
    <w:name w:val="p9"/>
    <w:basedOn w:val="a"/>
    <w:rsid w:val="00C906B1"/>
    <w:pPr>
      <w:spacing w:before="100" w:beforeAutospacing="1" w:after="100" w:afterAutospacing="1"/>
    </w:pPr>
  </w:style>
  <w:style w:type="paragraph" w:customStyle="1" w:styleId="p10">
    <w:name w:val="p10"/>
    <w:basedOn w:val="a"/>
    <w:rsid w:val="00C906B1"/>
    <w:pPr>
      <w:spacing w:before="100" w:beforeAutospacing="1" w:after="100" w:afterAutospacing="1"/>
    </w:pPr>
  </w:style>
  <w:style w:type="paragraph" w:customStyle="1" w:styleId="p12">
    <w:name w:val="p12"/>
    <w:basedOn w:val="a"/>
    <w:rsid w:val="00C906B1"/>
    <w:pPr>
      <w:spacing w:before="100" w:beforeAutospacing="1" w:after="100" w:afterAutospacing="1"/>
    </w:pPr>
  </w:style>
  <w:style w:type="paragraph" w:customStyle="1" w:styleId="p13">
    <w:name w:val="p13"/>
    <w:basedOn w:val="a"/>
    <w:rsid w:val="00C906B1"/>
    <w:pPr>
      <w:spacing w:before="100" w:beforeAutospacing="1" w:after="100" w:afterAutospacing="1"/>
    </w:pPr>
  </w:style>
  <w:style w:type="paragraph" w:customStyle="1" w:styleId="p14">
    <w:name w:val="p14"/>
    <w:basedOn w:val="a"/>
    <w:rsid w:val="00C906B1"/>
    <w:pPr>
      <w:spacing w:before="100" w:beforeAutospacing="1" w:after="100" w:afterAutospacing="1"/>
    </w:pPr>
  </w:style>
  <w:style w:type="paragraph" w:customStyle="1" w:styleId="p17">
    <w:name w:val="p17"/>
    <w:basedOn w:val="a"/>
    <w:rsid w:val="00C906B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027A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F7C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7C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7C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9">
    <w:name w:val="Table Grid"/>
    <w:basedOn w:val="a1"/>
    <w:uiPriority w:val="59"/>
    <w:rsid w:val="00043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8A66D0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974464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5A76ED"/>
    <w:rPr>
      <w:color w:val="0000FF"/>
      <w:u w:val="single"/>
    </w:rPr>
  </w:style>
  <w:style w:type="character" w:styleId="ac">
    <w:name w:val="Strong"/>
    <w:basedOn w:val="a0"/>
    <w:uiPriority w:val="22"/>
    <w:qFormat/>
    <w:rsid w:val="00E05399"/>
    <w:rPr>
      <w:b/>
      <w:bCs/>
    </w:rPr>
  </w:style>
  <w:style w:type="character" w:styleId="ad">
    <w:name w:val="Emphasis"/>
    <w:basedOn w:val="a0"/>
    <w:uiPriority w:val="20"/>
    <w:qFormat/>
    <w:rsid w:val="000A7ACB"/>
    <w:rPr>
      <w:i/>
      <w:iCs/>
    </w:rPr>
  </w:style>
  <w:style w:type="paragraph" w:styleId="ae">
    <w:name w:val="header"/>
    <w:basedOn w:val="a"/>
    <w:link w:val="af"/>
    <w:uiPriority w:val="99"/>
    <w:unhideWhenUsed/>
    <w:rsid w:val="008338E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33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338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338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line number"/>
    <w:basedOn w:val="a0"/>
    <w:uiPriority w:val="99"/>
    <w:semiHidden/>
    <w:unhideWhenUsed/>
    <w:rsid w:val="00184791"/>
  </w:style>
  <w:style w:type="paragraph" w:customStyle="1" w:styleId="ConsPlusNonformat">
    <w:name w:val="ConsPlusNonformat"/>
    <w:rsid w:val="00676B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502B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3">
    <w:name w:val="footnote text"/>
    <w:basedOn w:val="a"/>
    <w:link w:val="af4"/>
    <w:uiPriority w:val="99"/>
    <w:semiHidden/>
    <w:unhideWhenUsed/>
    <w:rsid w:val="008502B6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850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8502B6"/>
    <w:rPr>
      <w:vertAlign w:val="superscript"/>
    </w:rPr>
  </w:style>
  <w:style w:type="character" w:styleId="af6">
    <w:name w:val="Placeholder Text"/>
    <w:basedOn w:val="a0"/>
    <w:uiPriority w:val="99"/>
    <w:semiHidden/>
    <w:rsid w:val="00C3491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9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8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3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9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1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4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7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0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4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1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2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8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5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8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6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8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0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4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1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3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1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9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5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0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8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9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4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6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9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8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9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2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1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1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52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2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7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4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2263">
          <w:marLeft w:val="1276"/>
          <w:marRight w:val="70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058">
          <w:marLeft w:val="1133"/>
          <w:marRight w:val="1133"/>
          <w:marTop w:val="425"/>
          <w:marBottom w:val="7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8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7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8052">
          <w:marLeft w:val="519"/>
          <w:marRight w:val="519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2883">
                  <w:marLeft w:val="1417"/>
                  <w:marRight w:val="1133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9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5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5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1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8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8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7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4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8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5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1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5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3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2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7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2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0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6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6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7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2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8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3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47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2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9966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99661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06E0E-520C-4BAD-9DC9-64C5745F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3072</TotalTime>
  <Pages>1</Pages>
  <Words>3886</Words>
  <Characters>22153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</dc:creator>
  <cp:lastModifiedBy>Точка Роста</cp:lastModifiedBy>
  <cp:revision>66</cp:revision>
  <cp:lastPrinted>2023-07-12T14:31:00Z</cp:lastPrinted>
  <dcterms:created xsi:type="dcterms:W3CDTF">2023-07-06T13:20:00Z</dcterms:created>
  <dcterms:modified xsi:type="dcterms:W3CDTF">2023-11-09T17:53:00Z</dcterms:modified>
</cp:coreProperties>
</file>