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B6" w:rsidRPr="00966FB5" w:rsidRDefault="002B30B6" w:rsidP="002A4378">
      <w:pPr>
        <w:pStyle w:val="1"/>
        <w:spacing w:after="240"/>
        <w:ind w:left="-709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r w:rsidRPr="00966FB5">
        <w:rPr>
          <w:rFonts w:ascii="Times New Roman" w:hAnsi="Times New Roman" w:cs="Times New Roman"/>
          <w:bCs w:val="0"/>
          <w:color w:val="auto"/>
          <w:szCs w:val="26"/>
        </w:rPr>
        <w:t>Образец заявления на участие в итоговом собеседовании по русскому языку</w:t>
      </w:r>
    </w:p>
    <w:tbl>
      <w:tblPr>
        <w:tblW w:w="10249" w:type="dxa"/>
        <w:tblInd w:w="-426" w:type="dxa"/>
        <w:tblLook w:val="01E0"/>
      </w:tblPr>
      <w:tblGrid>
        <w:gridCol w:w="426"/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143"/>
        <w:gridCol w:w="255"/>
        <w:gridCol w:w="496"/>
      </w:tblGrid>
      <w:tr w:rsidR="002B30B6" w:rsidRPr="00BC7200" w:rsidTr="002A4378">
        <w:trPr>
          <w:gridBefore w:val="1"/>
          <w:wBefore w:w="426" w:type="dxa"/>
          <w:cantSplit/>
          <w:trHeight w:val="1047"/>
        </w:trPr>
        <w:tc>
          <w:tcPr>
            <w:tcW w:w="4679" w:type="dxa"/>
            <w:gridSpan w:val="12"/>
          </w:tcPr>
          <w:p w:rsidR="002B30B6" w:rsidRPr="00BC7200" w:rsidRDefault="002B30B6" w:rsidP="00107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B30B6" w:rsidRPr="00BC7200" w:rsidRDefault="002B30B6" w:rsidP="00107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308"/>
              <w:gridCol w:w="3605"/>
            </w:tblGrid>
            <w:tr w:rsidR="002B30B6" w:rsidRPr="00BC7200" w:rsidTr="00766EA4">
              <w:tc>
                <w:tcPr>
                  <w:tcW w:w="1308" w:type="dxa"/>
                </w:tcPr>
                <w:p w:rsidR="002B30B6" w:rsidRPr="00BC7200" w:rsidRDefault="002B30B6" w:rsidP="001073B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05" w:type="dxa"/>
                </w:tcPr>
                <w:p w:rsidR="002B30B6" w:rsidRDefault="00A24D32" w:rsidP="001073B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Директору МОУ</w:t>
                  </w:r>
                  <w:proofErr w:type="gramStart"/>
                  <w:r>
                    <w:rPr>
                      <w:sz w:val="26"/>
                      <w:szCs w:val="26"/>
                    </w:rPr>
                    <w:t>»С</w:t>
                  </w:r>
                  <w:proofErr w:type="gramEnd"/>
                  <w:r>
                    <w:rPr>
                      <w:sz w:val="26"/>
                      <w:szCs w:val="26"/>
                    </w:rPr>
                    <w:t xml:space="preserve">ОШ№2» </w:t>
                  </w:r>
                </w:p>
                <w:p w:rsidR="00A24D32" w:rsidRPr="00A24D32" w:rsidRDefault="00A24D32" w:rsidP="001073B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с.п</w:t>
                  </w:r>
                  <w:proofErr w:type="gramStart"/>
                  <w:r>
                    <w:rPr>
                      <w:sz w:val="26"/>
                      <w:szCs w:val="26"/>
                    </w:rPr>
                    <w:t>.И</w:t>
                  </w:r>
                  <w:proofErr w:type="gramEnd"/>
                  <w:r>
                    <w:rPr>
                      <w:sz w:val="26"/>
                      <w:szCs w:val="26"/>
                    </w:rPr>
                    <w:t>сламей</w:t>
                  </w:r>
                  <w:proofErr w:type="spellEnd"/>
                </w:p>
                <w:p w:rsidR="002B30B6" w:rsidRPr="00766EA4" w:rsidRDefault="00C33A9F" w:rsidP="001073B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bookmarkStart w:id="0" w:name="_GoBack"/>
                  <w:bookmarkEnd w:id="0"/>
                  <w:proofErr w:type="spellStart"/>
                  <w:r>
                    <w:rPr>
                      <w:sz w:val="26"/>
                      <w:szCs w:val="26"/>
                    </w:rPr>
                    <w:t>Тлепшеву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М.Р.</w:t>
                  </w:r>
                </w:p>
              </w:tc>
            </w:tr>
          </w:tbl>
          <w:p w:rsidR="002B30B6" w:rsidRPr="00BC7200" w:rsidRDefault="002B30B6" w:rsidP="00A24D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B30B6" w:rsidRPr="00BC7200" w:rsidRDefault="002B30B6" w:rsidP="001073B1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B30B6" w:rsidRPr="00BC7200" w:rsidTr="002A4378">
        <w:trPr>
          <w:gridAfter w:val="2"/>
          <w:wAfter w:w="751" w:type="dxa"/>
          <w:trHeight w:val="830"/>
        </w:trPr>
        <w:tc>
          <w:tcPr>
            <w:tcW w:w="9498" w:type="dxa"/>
            <w:gridSpan w:val="25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ind w:left="-1814" w:right="-3271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ind w:left="-1814" w:right="-327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ind w:left="-1814" w:right="-3271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2A4378" w:rsidRPr="00BC7200" w:rsidTr="002A4378">
        <w:trPr>
          <w:gridBefore w:val="1"/>
          <w:gridAfter w:val="1"/>
          <w:wBefore w:w="426" w:type="dxa"/>
          <w:wAfter w:w="496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B30B6" w:rsidRPr="00BC7200" w:rsidRDefault="002B30B6" w:rsidP="002A437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377"/>
        <w:gridCol w:w="377"/>
        <w:gridCol w:w="377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8"/>
      </w:tblGrid>
      <w:tr w:rsidR="002B30B6" w:rsidRPr="00BC7200" w:rsidTr="002A4378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B30B6" w:rsidRPr="00BC7200" w:rsidRDefault="002B30B6" w:rsidP="002A437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377"/>
        <w:gridCol w:w="377"/>
        <w:gridCol w:w="377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8"/>
      </w:tblGrid>
      <w:tr w:rsidR="002B30B6" w:rsidRPr="00BC7200" w:rsidTr="001073B1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4"/>
        <w:gridCol w:w="398"/>
        <w:gridCol w:w="398"/>
        <w:gridCol w:w="291"/>
        <w:gridCol w:w="395"/>
        <w:gridCol w:w="395"/>
        <w:gridCol w:w="290"/>
        <w:gridCol w:w="395"/>
        <w:gridCol w:w="397"/>
        <w:gridCol w:w="397"/>
        <w:gridCol w:w="389"/>
      </w:tblGrid>
      <w:tr w:rsidR="002A4378" w:rsidRPr="00BC7200" w:rsidTr="002A4378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ind w:left="-113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6" w:type="pct"/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6" w:type="pct"/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2" w:type="pct"/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B30B6" w:rsidRPr="00BC7200" w:rsidRDefault="002B30B6" w:rsidP="002A4378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</w:t>
      </w:r>
      <w:proofErr w:type="gramStart"/>
      <w:r w:rsidRPr="00BC7200">
        <w:rPr>
          <w:i/>
          <w:sz w:val="26"/>
          <w:szCs w:val="26"/>
          <w:vertAlign w:val="superscript"/>
        </w:rPr>
        <w:t>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2B30B6" w:rsidRPr="00BC7200" w:rsidRDefault="002B30B6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B30B6" w:rsidRPr="00BC7200" w:rsidRDefault="002B30B6" w:rsidP="002B30B6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A4378" w:rsidRDefault="002A4378" w:rsidP="002B30B6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tbl>
      <w:tblPr>
        <w:tblpPr w:leftFromText="180" w:rightFromText="180" w:vertAnchor="text" w:horzAnchor="page" w:tblpX="4646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B7B5E" w:rsidRPr="00BC7200" w:rsidTr="00C94CE6">
        <w:trPr>
          <w:trHeight w:hRule="exact" w:val="340"/>
        </w:trPr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9B7B5E" w:rsidRPr="002A4378" w:rsidRDefault="002A4378" w:rsidP="002B30B6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Контактный телефон</w:t>
      </w:r>
      <w:r w:rsidRPr="009B7B5E">
        <w:rPr>
          <w:b/>
          <w:sz w:val="26"/>
          <w:szCs w:val="26"/>
        </w:rPr>
        <w:t>:</w:t>
      </w:r>
    </w:p>
    <w:p w:rsidR="009B7B5E" w:rsidRPr="002A4378" w:rsidRDefault="009B7B5E" w:rsidP="002B30B6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9B7B5E" w:rsidRPr="009B7B5E" w:rsidRDefault="002B30B6" w:rsidP="009B7B5E">
      <w:pPr>
        <w:overflowPunct w:val="0"/>
        <w:autoSpaceDE w:val="0"/>
        <w:autoSpaceDN w:val="0"/>
        <w:adjustRightInd w:val="0"/>
        <w:ind w:right="-143"/>
        <w:textAlignment w:val="baseline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="009B7B5E" w:rsidRPr="009B7B5E">
        <w:rPr>
          <w:b/>
          <w:sz w:val="26"/>
          <w:szCs w:val="26"/>
        </w:rPr>
        <w:t>:</w:t>
      </w:r>
    </w:p>
    <w:p w:rsidR="009B7B5E" w:rsidRDefault="009B7B5E" w:rsidP="009B7B5E">
      <w:pPr>
        <w:overflowPunct w:val="0"/>
        <w:autoSpaceDE w:val="0"/>
        <w:autoSpaceDN w:val="0"/>
        <w:adjustRightInd w:val="0"/>
        <w:ind w:right="-143"/>
        <w:textAlignment w:val="baseline"/>
        <w:rPr>
          <w:sz w:val="26"/>
          <w:szCs w:val="26"/>
        </w:rPr>
      </w:pPr>
      <w:r w:rsidRPr="009B7B5E">
        <w:rPr>
          <w:sz w:val="26"/>
          <w:szCs w:val="26"/>
          <w:u w:val="single"/>
          <w:lang w:val="en-US"/>
        </w:rPr>
        <w:t>____________________________________________________________________</w:t>
      </w:r>
      <w:r w:rsidR="002B30B6" w:rsidRPr="009B7B5E">
        <w:rPr>
          <w:sz w:val="26"/>
          <w:szCs w:val="26"/>
          <w:u w:val="single"/>
        </w:rPr>
        <w:t>_</w:t>
      </w:r>
      <w:r>
        <w:rPr>
          <w:sz w:val="26"/>
          <w:szCs w:val="26"/>
        </w:rPr>
        <w:t>____</w:t>
      </w:r>
    </w:p>
    <w:p w:rsidR="009B7B5E" w:rsidRPr="009B7B5E" w:rsidRDefault="009B7B5E" w:rsidP="009B7B5E">
      <w:pPr>
        <w:overflowPunct w:val="0"/>
        <w:autoSpaceDE w:val="0"/>
        <w:autoSpaceDN w:val="0"/>
        <w:adjustRightInd w:val="0"/>
        <w:spacing w:before="120"/>
        <w:ind w:right="-142"/>
        <w:textAlignment w:val="baseline"/>
        <w:rPr>
          <w:b/>
          <w:sz w:val="26"/>
          <w:szCs w:val="26"/>
          <w:lang w:val="en-US"/>
        </w:rPr>
      </w:pPr>
      <w:r w:rsidRPr="009B7B5E">
        <w:rPr>
          <w:b/>
          <w:sz w:val="26"/>
          <w:szCs w:val="26"/>
        </w:rPr>
        <w:t>Реквизиты документа, удостоверяющего личность</w:t>
      </w:r>
      <w:r w:rsidRPr="009B7B5E">
        <w:rPr>
          <w:b/>
          <w:sz w:val="26"/>
          <w:szCs w:val="26"/>
          <w:lang w:val="en-US"/>
        </w:rPr>
        <w:t>:</w:t>
      </w:r>
    </w:p>
    <w:p w:rsidR="002B30B6" w:rsidRPr="00BC7200" w:rsidRDefault="002B30B6" w:rsidP="002B30B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margin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B7B5E" w:rsidRPr="00BC7200" w:rsidTr="009B7B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B7B5E" w:rsidRPr="00BC7200" w:rsidRDefault="009B7B5E" w:rsidP="000E05BF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9B7B5E" w:rsidRDefault="009B7B5E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0E05BF" w:rsidRDefault="000E05BF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0E05BF" w:rsidRDefault="00763DA7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6" style="position:absolute;left:0;text-align:left;margin-left:258.6pt;margin-top:12.45pt;width:16.9pt;height:16.9pt;z-index:-251646976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1+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/9Ks2LsVrF+bcBsTO&#10;TDX74NCQPLAExXU+S2Gr4It4yTI2f3XXfL70hOHhoD/c38UnYmjq5BAT0s1lY51/y3VFgpBRi28b&#10;Ww6LqfOt68Yl1qVlmU9KKaOycsfSkgUgDZA9ua4pkeA8HmZ0EleAhtnc9jWpSJ3R3f7BHtYFSE8h&#10;waNYGWyYUzNKQM6Q98zbWMqDy+5JzkvEupW3F9dzeQOOE3BFW3CM2rlJFeDwyOwO9n2jg3St8xW+&#10;qNUt1Z1hkxKjTRHsOVjkNrYY59Wf4SakRni6kygptP303HnwR8qhlZIaZwWxf5yD5YjlnUIyvukP&#10;h2G4ojLcOxigYrct19sWNa+ONb5DH38Gw6IY/L3ciMLq6grHehyyogkUw9xtlzvl2LczjB8D4+Nx&#10;dMOBMuCn6sKwEDz0KfTxcnkF1nSk8fgCp3ozV5A+4k7rG24qPZ57LcpIrPu+diTHYYxk6T6OMO3b&#10;evS6/95GfwEAAP//AwBQSwMEFAAGAAgAAAAhAM49yerfAAAACQEAAA8AAABkcnMvZG93bnJldi54&#10;bWxMj8FOg0AQhu8mvsNmTLzZBVKkIktjTJp4I63G6G1hRyBlZwm7pdSndzzpbSbz5Z/vL7aLHcSM&#10;k+8dKYhXEQikxpmeWgVvr7u7DQgfNBk9OEIFF/SwLa+vCp0bd6Y9zofQCg4hn2sFXQhjLqVvOrTa&#10;r9yIxLcvN1kdeJ1aaSZ95nA7yCSK7qXVPfGHTo/43GFzPJysAvexr74vpn/f1dKMx+rzpZqztVK3&#10;N8vTI4iAS/iD4Vef1aFkp9qdyHgxKEjjLGFUQbJ+AMFAmsZcruZhk4EsC/m/QfkDAAD//wMAUEsB&#10;Ai0AFAAGAAgAAAAhALaDOJL+AAAA4QEAABMAAAAAAAAAAAAAAAAAAAAAAFtDb250ZW50X1R5cGVz&#10;XS54bWxQSwECLQAUAAYACAAAACEAOP0h/9YAAACUAQAACwAAAAAAAAAAAAAAAAAvAQAAX3JlbHMv&#10;LnJlbHNQSwECLQAUAAYACAAAACEAec69fpoCAAAmBQAADgAAAAAAAAAAAAAAAAAuAgAAZHJzL2Uy&#10;b0RvYy54bWxQSwECLQAUAAYACAAAACEAzj3J6t8AAAAJAQAADwAAAAAAAAAAAAAAAAD0BAAAZHJz&#10;L2Rvd25yZXYueG1sUEsFBgAAAAAEAAQA8wAAAAAGAAAAAA==&#10;" fillcolor="window" strokecolor="windowText" strokeweight=".25pt">
            <v:path arrowok="t"/>
            <w10:wrap anchorx="page"/>
          </v:rect>
        </w:pict>
      </w:r>
      <w:r>
        <w:rPr>
          <w:noProof/>
          <w:sz w:val="26"/>
          <w:szCs w:val="26"/>
        </w:rPr>
        <w:pict>
          <v:rect id="_x0000_s1032" style="position:absolute;left:0;text-align:left;margin-left:57.75pt;margin-top:12.35pt;width:16.9pt;height:16.9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TnmAIAACYFAAAOAAAAZHJzL2Uyb0RvYy54bWysVM1u2zAMvg/YOwi6r07StN2MOkXQIsOA&#10;oC3QDj2zshwb098kJU52GrBrgT3CHmKXYT99BueNRslOm/6chvkgkCJF8iM/+vBoKQVZcOsqrTLa&#10;3+lRwhXTeaVmGX1/OXn1mhLnQeUgtOIZXXFHj0YvXxzWJuUDXWqRc0swiHJpbTJaem/SJHGs5BLc&#10;jjZcobHQVoJH1c6S3EKN0aVIBr3eflJrmxurGXcOb09aIx3F+EXBmT8rCsc9ERnF2nw8bTyvw5mM&#10;DiGdWTBlxboy4B+qkFApTHoX6gQ8kLmtnoSSFbPa6cLvMC0TXRQV4xEDoun3HqG5KMHwiAWb48xd&#10;m9z/C8tOF+eWVDnOjhIFEkfUfFt/Xn9tfje36y/N9+a2+bW+af40P5qfZD/0qzYuxWcX5twGxM5M&#10;Nfvg0JA8sATFdT7Lwsrgi3jJMjZ/ddd8vvSE4eWgP9zfxRExNHVyiAnp5rGxzr/lWpIgZNTibGPL&#10;YTF1vnXduMS6tKjySSVEVFbuWFiyAKQBsifXNSUCnMfLjE7iF6BhNrf9TChSZ3S3f7CHdQHSsxDg&#10;UZQGG+bUjBIQM+Q98zaW8uCxe5LzErFu5e3F77m8AccJuLItOEbt3IQKcHhkdgf7vtFButb5Cidq&#10;dUt1Z9ikwmhTBHsOFrmNLcZ99Wd4FEIjPN1JlJTafnruPvgj5dBKSY27gtg/zsFyxPJOIRnf9IfD&#10;sFxRGe4dDFCx25brbYuay2ONc0DCYXVRDP5ebMTCanmFaz0OWdEEimHutsudcuzbHcYfA+PjcXTD&#10;hTLgp+rCsBA89Cn08XJ5BdZ0pPE4gVO92StIH3Gn9Q0vlR7PvS6qSKz7vnYkx2WMZOl+HGHbt/Xo&#10;df97G/0FAAD//wMAUEsDBBQABgAIAAAAIQDgObI/3wAAAAkBAAAPAAAAZHJzL2Rvd25yZXYueG1s&#10;TI9BS8NAEIXvgv9hGcGb3bQmto3ZFBEK3kKriL1NsmMSmp0N2W2a+uvdnvT4mI/3vsk2k+nESINr&#10;LSuYzyIQxJXVLdcKPt63DysQziNr7CyTggs52OS3Nxmm2p55R+Pe1yKUsEtRQeN9n0rpqoYMupnt&#10;icPt2w4GfYhDLfWA51BuOrmIoidpsOWw0GBPrw1Vx/3JKLBfu+LnotvPbSl1fywOb8W4jJW6v5te&#10;nkF4mvwfDFf9oA55cCrtibUTXcjzJAmogkW8BHEF4vUjiFJBskpA5pn8/0H+CwAA//8DAFBLAQIt&#10;ABQABgAIAAAAIQC2gziS/gAAAOEBAAATAAAAAAAAAAAAAAAAAAAAAABbQ29udGVudF9UeXBlc10u&#10;eG1sUEsBAi0AFAAGAAgAAAAhADj9If/WAAAAlAEAAAsAAAAAAAAAAAAAAAAALwEAAF9yZWxzLy5y&#10;ZWxzUEsBAi0AFAAGAAgAAAAhANc2tOeYAgAAJgUAAA4AAAAAAAAAAAAAAAAALgIAAGRycy9lMm9E&#10;b2MueG1sUEsBAi0AFAAGAAgAAAAhAOA5sj/fAAAACQEAAA8AAAAAAAAAAAAAAAAA8gQAAGRycy9k&#10;b3ducmV2LnhtbFBLBQYAAAAABAAEAPMAAAD+BQAAAAA=&#10;" fillcolor="window" strokecolor="windowText" strokeweight=".25pt">
            <v:path arrowok="t"/>
          </v:rect>
        </w:pict>
      </w:r>
    </w:p>
    <w:p w:rsidR="00A24D32" w:rsidRDefault="000E05BF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0E05BF">
        <w:rPr>
          <w:b/>
          <w:sz w:val="26"/>
          <w:szCs w:val="26"/>
        </w:rPr>
        <w:t>Пол:</w:t>
      </w:r>
    </w:p>
    <w:p w:rsidR="000E05BF" w:rsidRPr="000E05BF" w:rsidRDefault="000E05BF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Мужской                   Женский               </w:t>
      </w:r>
    </w:p>
    <w:p w:rsidR="000E05BF" w:rsidRDefault="000E05BF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B30B6" w:rsidRPr="00BC7200" w:rsidRDefault="009B7B5E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Прошу </w:t>
      </w:r>
      <w:r w:rsidR="002B30B6" w:rsidRPr="00BC7200">
        <w:rPr>
          <w:sz w:val="26"/>
          <w:szCs w:val="26"/>
        </w:rPr>
        <w:t>зарегистрировать меня для участия в итоговом собеседовании по русскому языку.</w:t>
      </w:r>
    </w:p>
    <w:p w:rsidR="002B30B6" w:rsidRDefault="002B30B6" w:rsidP="000E05B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0E05BF" w:rsidRDefault="000E05BF" w:rsidP="000E05B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0E05BF" w:rsidRPr="000E05BF" w:rsidRDefault="000E05BF" w:rsidP="000E05B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</w:t>
      </w:r>
      <w:r w:rsidRPr="000E05BF">
        <w:rPr>
          <w:sz w:val="26"/>
          <w:szCs w:val="26"/>
        </w:rPr>
        <w:t>:</w:t>
      </w:r>
    </w:p>
    <w:p w:rsidR="000E05BF" w:rsidRDefault="00763DA7" w:rsidP="00E81671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31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A24D32">
        <w:rPr>
          <w:sz w:val="26"/>
          <w:szCs w:val="26"/>
        </w:rPr>
        <w:t xml:space="preserve">          </w:t>
      </w:r>
      <w:r w:rsidR="000E05BF">
        <w:rPr>
          <w:sz w:val="26"/>
          <w:szCs w:val="26"/>
        </w:rPr>
        <w:t xml:space="preserve">оригиналом или надлежащим образом заверенной </w:t>
      </w:r>
      <w:r w:rsidR="002B30B6" w:rsidRPr="00BC7200">
        <w:rPr>
          <w:sz w:val="26"/>
          <w:szCs w:val="26"/>
        </w:rPr>
        <w:t xml:space="preserve">копией рекомендаций </w:t>
      </w:r>
      <w:r w:rsidR="00A24D32">
        <w:rPr>
          <w:sz w:val="26"/>
          <w:szCs w:val="26"/>
        </w:rPr>
        <w:t xml:space="preserve">                                   </w:t>
      </w:r>
      <w:r w:rsidR="000E05BF">
        <w:rPr>
          <w:sz w:val="26"/>
          <w:szCs w:val="26"/>
        </w:rPr>
        <w:t>ПМПК</w:t>
      </w:r>
    </w:p>
    <w:p w:rsidR="000E05BF" w:rsidRPr="00BC7200" w:rsidRDefault="000E05BF" w:rsidP="00E81671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</w:p>
    <w:p w:rsidR="000E05BF" w:rsidRDefault="00763DA7" w:rsidP="009170B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rect id="Прямоугольник 7" o:spid="_x0000_s1030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2B30B6" w:rsidRPr="00BC7200">
        <w:rPr>
          <w:sz w:val="26"/>
          <w:szCs w:val="26"/>
        </w:rPr>
        <w:t xml:space="preserve">        оригиналом или</w:t>
      </w:r>
      <w:r w:rsidR="00A24D32">
        <w:rPr>
          <w:sz w:val="26"/>
          <w:szCs w:val="26"/>
        </w:rPr>
        <w:t xml:space="preserve">  </w:t>
      </w:r>
      <w:r w:rsidR="000E05BF">
        <w:rPr>
          <w:sz w:val="26"/>
          <w:szCs w:val="26"/>
        </w:rPr>
        <w:t>надлежащим</w:t>
      </w:r>
      <w:r w:rsidR="00A24D32">
        <w:rPr>
          <w:sz w:val="26"/>
          <w:szCs w:val="26"/>
        </w:rPr>
        <w:t xml:space="preserve"> </w:t>
      </w:r>
      <w:r w:rsidR="000E05BF">
        <w:rPr>
          <w:sz w:val="26"/>
          <w:szCs w:val="26"/>
        </w:rPr>
        <w:t xml:space="preserve">образом </w:t>
      </w:r>
      <w:r w:rsidR="002B30B6" w:rsidRPr="00BC7200">
        <w:rPr>
          <w:sz w:val="26"/>
          <w:szCs w:val="26"/>
        </w:rPr>
        <w:t xml:space="preserve">заверенной </w:t>
      </w:r>
      <w:r w:rsidR="000E05BF">
        <w:rPr>
          <w:sz w:val="26"/>
          <w:szCs w:val="26"/>
        </w:rPr>
        <w:t>копией справки</w:t>
      </w:r>
      <w:r w:rsidR="002B30B6" w:rsidRPr="00BC7200">
        <w:rPr>
          <w:sz w:val="26"/>
          <w:szCs w:val="26"/>
        </w:rPr>
        <w:t>,</w:t>
      </w:r>
    </w:p>
    <w:p w:rsidR="000E05BF" w:rsidRDefault="00A24D32" w:rsidP="009170B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2B30B6" w:rsidRPr="00BC7200">
        <w:rPr>
          <w:sz w:val="26"/>
          <w:szCs w:val="26"/>
        </w:rPr>
        <w:t xml:space="preserve">подтверждающей факт установления инвалидности, выданной </w:t>
      </w:r>
      <w:r w:rsidR="000E05BF">
        <w:rPr>
          <w:sz w:val="26"/>
          <w:szCs w:val="26"/>
        </w:rPr>
        <w:t>ФГУ МСЭ</w:t>
      </w:r>
    </w:p>
    <w:p w:rsidR="00E93E5D" w:rsidRDefault="00E81671" w:rsidP="00E81671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</w:t>
      </w:r>
      <w:r w:rsidR="009170B3">
        <w:rPr>
          <w:sz w:val="26"/>
          <w:szCs w:val="26"/>
        </w:rPr>
        <w:t xml:space="preserve">еобходимые условия для прохождения итогового собеседования по русскому </w:t>
      </w:r>
      <w:r w:rsidR="00E93E5D">
        <w:rPr>
          <w:sz w:val="26"/>
          <w:szCs w:val="26"/>
        </w:rPr>
        <w:t>языку</w:t>
      </w:r>
      <w:r w:rsidR="00E93E5D" w:rsidRPr="00E93E5D">
        <w:rPr>
          <w:sz w:val="26"/>
          <w:szCs w:val="26"/>
        </w:rPr>
        <w:t>:</w:t>
      </w:r>
    </w:p>
    <w:p w:rsidR="00E93E5D" w:rsidRDefault="00763DA7" w:rsidP="00E93E5D">
      <w:pPr>
        <w:overflowPunct w:val="0"/>
        <w:autoSpaceDE w:val="0"/>
        <w:autoSpaceDN w:val="0"/>
        <w:adjustRightInd w:val="0"/>
        <w:spacing w:before="28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7" o:spid="_x0000_s1029" style="position:absolute;left:0;text-align:left;margin-left:.5pt;margin-top:7.3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AEHtS3AAAAAYBAAAPAAAAZHJzL2Rvd25yZXYu&#10;eG1sTI9BS8NAEIXvgv9hGcGb3WhDW2I2RYSCt9AqordJdkxCs7Mhu01Tf73jSU+Pxxve+ybfzq5X&#10;E42h82zgfpGAIq697bgx8Pa6u9uAChHZYu+ZDFwowLa4vsoxs/7Me5oOsVFSwiFDA22MQ6Z1qFty&#10;GBZ+IJbsy48Oo9ix0XbEs5S7Xj8kyUo77FgWWhzouaX6eDg5A/5jX35fbPe+q7QdjuXnSzmtU2Nu&#10;b+anR1CR5vh3DL/4gg6FMFX+xDaoXrx8EkXSFSiJl+kaVGUg3SxBF7n+j1/8AA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MAQe1LcAAAABgEAAA8AAAAAAAAAAAAAAAAA9QQAAGRycy9k&#10;b3ducmV2LnhtbFBLBQYAAAAABAAEAPMAAAD+BQAAAAA=&#10;" fillcolor="window" strokecolor="windowText" strokeweight=".25pt">
            <v:path arrowok="t"/>
          </v:rect>
        </w:pict>
      </w:r>
      <w:r w:rsidR="00E93E5D">
        <w:rPr>
          <w:sz w:val="26"/>
          <w:szCs w:val="26"/>
        </w:rPr>
        <w:t xml:space="preserve">       ____________________________________________________________________</w:t>
      </w:r>
    </w:p>
    <w:p w:rsidR="00E93E5D" w:rsidRDefault="00763DA7" w:rsidP="00E93E5D">
      <w:pPr>
        <w:overflowPunct w:val="0"/>
        <w:autoSpaceDE w:val="0"/>
        <w:autoSpaceDN w:val="0"/>
        <w:adjustRightInd w:val="0"/>
        <w:spacing w:before="28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3" o:spid="_x0000_s1028" style="position:absolute;left:0;text-align:left;margin-left:.5pt;margin-top:7.3pt;width:16.85pt;height:16.85pt;z-index:-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wBB7UtwAAAAGAQAADwAAAGRycy9kb3ducmV2Lnht&#10;bEyPQUvDQBCF74L/YRnBm91oQ1tiNkWEgrfQKqK3SXZMQrOzIbtNU3+940lPj8cb3vsm386uVxON&#10;ofNs4H6RgCKuve24MfD2urvbgAoR2WLvmQxcKMC2uL7KMbP+zHuaDrFRUsIhQwNtjEOmdahbchgW&#10;fiCW7MuPDqPYsdF2xLOUu14/JMlKO+xYFloc6Lml+ng4OQP+Y19+X2z3vqu0HY7l50s5rVNjbm/m&#10;p0dQkeb4dwy/+IIOhTBV/sQ2qF68fBJF0hUoiZfpGlRlIN0sQRe5/o9f/A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DAEHtS3AAAAAYBAAAPAAAAAAAAAAAAAAAAAPMEAABkcnMvZG93&#10;bnJldi54bWxQSwUGAAAAAAQABADzAAAA/AUAAAAA&#10;" fillcolor="window" strokecolor="windowText" strokeweight=".25pt">
            <v:path arrowok="t"/>
          </v:rect>
        </w:pict>
      </w:r>
      <w:r w:rsidR="00E93E5D">
        <w:rPr>
          <w:sz w:val="26"/>
          <w:szCs w:val="26"/>
        </w:rPr>
        <w:t xml:space="preserve">       ____________________________________________________________________</w:t>
      </w:r>
    </w:p>
    <w:p w:rsidR="00E93E5D" w:rsidRDefault="00763DA7" w:rsidP="00E93E5D">
      <w:pPr>
        <w:overflowPunct w:val="0"/>
        <w:autoSpaceDE w:val="0"/>
        <w:autoSpaceDN w:val="0"/>
        <w:adjustRightInd w:val="0"/>
        <w:spacing w:before="28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4" o:spid="_x0000_s1027" style="position:absolute;left:0;text-align:left;margin-left:.5pt;margin-top:7.3pt;width:16.85pt;height:16.85pt;z-index:-251642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wBB7UtwAAAAGAQAADwAAAGRycy9kb3ducmV2Lnht&#10;bEyPQUvDQBCF74L/YRnBm91oQ1tiNkWEgrfQKqK3SXZMQrOzIbtNU3+940lPj8cb3vsm386uVxON&#10;ofNs4H6RgCKuve24MfD2urvbgAoR2WLvmQxcKMC2uL7KMbP+zHuaDrFRUsIhQwNtjEOmdahbchgW&#10;fiCW7MuPDqPYsdF2xLOUu14/JMlKO+xYFloc6Lml+ng4OQP+Y19+X2z3vqu0HY7l50s5rVNjbm/m&#10;p0dQkeb4dwy/+IIOhTBV/sQ2qF68fBJF0hUoiZfpGlRlIN0sQRe5/o9f/AAAAP//AwBQSwECLQAU&#10;AAYACAAAACEAtoM4kv4AAADhAQAAEwAAAAAAAAAAAAAAAAAAAAAAW0NvbnRlbnRfVHlwZXNdLnht&#10;bFBLAQItABQABgAIAAAAIQA4/SH/1gAAAJQBAAALAAAAAAAAAAAAAAAAAC8BAABfcmVscy8ucmVs&#10;c1BLAQItABQABgAIAAAAIQB1czTNmQIAACYFAAAOAAAAAAAAAAAAAAAAAC4CAABkcnMvZTJvRG9j&#10;LnhtbFBLAQItABQABgAIAAAAIQDAEHtS3AAAAAYBAAAPAAAAAAAAAAAAAAAAAPMEAABkcnMvZG93&#10;bnJldi54bWxQSwUGAAAAAAQABADzAAAA/AUAAAAA&#10;" fillcolor="window" strokecolor="windowText" strokeweight=".25pt">
            <v:path arrowok="t"/>
          </v:rect>
        </w:pict>
      </w:r>
      <w:r w:rsidR="00E93E5D">
        <w:rPr>
          <w:sz w:val="26"/>
          <w:szCs w:val="26"/>
        </w:rPr>
        <w:t xml:space="preserve">       ____________________________________________________________________</w:t>
      </w:r>
    </w:p>
    <w:p w:rsidR="002B30B6" w:rsidRPr="00BC7200" w:rsidRDefault="002B30B6" w:rsidP="00E93E5D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B64C0F" w:rsidRDefault="002B30B6" w:rsidP="00E93E5D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="00E93E5D">
        <w:rPr>
          <w:sz w:val="26"/>
          <w:szCs w:val="26"/>
        </w:rPr>
        <w:t>п</w:t>
      </w:r>
      <w:r w:rsidRPr="00BC7200">
        <w:rPr>
          <w:sz w:val="26"/>
          <w:szCs w:val="26"/>
        </w:rPr>
        <w:t xml:space="preserve">орядком проведения итогового собеседования </w:t>
      </w:r>
      <w:r w:rsidR="00E93E5D">
        <w:rPr>
          <w:sz w:val="26"/>
          <w:szCs w:val="26"/>
        </w:rPr>
        <w:t xml:space="preserve">по русскому языку ГИА,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</w:t>
      </w:r>
      <w:r w:rsidRPr="00BC7200">
        <w:rPr>
          <w:sz w:val="26"/>
          <w:szCs w:val="26"/>
        </w:rPr>
        <w:t>ознакомлен</w:t>
      </w:r>
      <w:r w:rsidR="00E93E5D">
        <w:rPr>
          <w:sz w:val="26"/>
          <w:szCs w:val="26"/>
        </w:rPr>
        <w:t>ия</w:t>
      </w:r>
      <w:r w:rsidR="00764872">
        <w:rPr>
          <w:sz w:val="26"/>
          <w:szCs w:val="26"/>
        </w:rPr>
        <w:t xml:space="preserve"> с результатами итогового </w:t>
      </w:r>
      <w:proofErr w:type="spellStart"/>
      <w:r w:rsidR="00764872">
        <w:rPr>
          <w:sz w:val="26"/>
          <w:szCs w:val="26"/>
        </w:rPr>
        <w:t>собеседованияпо</w:t>
      </w:r>
      <w:proofErr w:type="spellEnd"/>
      <w:r w:rsidR="00764872">
        <w:rPr>
          <w:sz w:val="26"/>
          <w:szCs w:val="26"/>
        </w:rPr>
        <w:t xml:space="preserve"> русскому языку ознакомлен</w:t>
      </w:r>
      <w:r w:rsidR="00764872" w:rsidRPr="00764872">
        <w:rPr>
          <w:sz w:val="26"/>
          <w:szCs w:val="26"/>
        </w:rPr>
        <w:t>/ознакомлена</w:t>
      </w:r>
      <w:r w:rsidRPr="00BC7200">
        <w:rPr>
          <w:sz w:val="26"/>
          <w:szCs w:val="26"/>
        </w:rPr>
        <w:t xml:space="preserve">.    </w:t>
      </w:r>
    </w:p>
    <w:p w:rsidR="002B30B6" w:rsidRPr="00BC7200" w:rsidRDefault="002B30B6" w:rsidP="00E93E5D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B30B6" w:rsidRDefault="002B30B6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B30B6" w:rsidRDefault="002B30B6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2B30B6" w:rsidRDefault="002B30B6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B30B6" w:rsidRPr="00BC7200" w:rsidRDefault="00764872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764872">
        <w:rPr>
          <w:sz w:val="26"/>
          <w:szCs w:val="26"/>
          <w:u w:val="single"/>
        </w:rPr>
        <w:t>___________________</w:t>
      </w:r>
      <w:r w:rsidR="002B30B6" w:rsidRPr="00BC7200">
        <w:rPr>
          <w:sz w:val="26"/>
          <w:szCs w:val="26"/>
        </w:rPr>
        <w:t>/_</w:t>
      </w:r>
      <w:r w:rsidR="002B30B6" w:rsidRPr="00764872">
        <w:rPr>
          <w:sz w:val="26"/>
          <w:szCs w:val="26"/>
          <w:u w:val="single"/>
        </w:rPr>
        <w:t>____________________</w:t>
      </w:r>
      <w:r w:rsidR="002B30B6" w:rsidRPr="00BC7200">
        <w:rPr>
          <w:sz w:val="26"/>
          <w:szCs w:val="26"/>
        </w:rPr>
        <w:t>_(Ф.И.О.)</w:t>
      </w:r>
    </w:p>
    <w:p w:rsidR="002B30B6" w:rsidRPr="00BC7200" w:rsidRDefault="002B30B6" w:rsidP="0076487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«» </w:t>
      </w:r>
      <w:r w:rsidR="00764872" w:rsidRPr="00764872">
        <w:rPr>
          <w:sz w:val="26"/>
          <w:szCs w:val="26"/>
          <w:u w:val="single"/>
        </w:rPr>
        <w:t>_____________</w:t>
      </w:r>
      <w:r w:rsidRPr="00764872">
        <w:rPr>
          <w:sz w:val="26"/>
          <w:szCs w:val="26"/>
          <w:u w:val="single"/>
        </w:rPr>
        <w:t>_</w:t>
      </w:r>
      <w:r w:rsidRPr="00BC7200">
        <w:rPr>
          <w:sz w:val="26"/>
          <w:szCs w:val="26"/>
        </w:rPr>
        <w:t>_20</w:t>
      </w:r>
      <w:r w:rsidR="00764872" w:rsidRPr="00764872">
        <w:rPr>
          <w:sz w:val="26"/>
          <w:szCs w:val="26"/>
          <w:u w:val="single"/>
        </w:rPr>
        <w:t>__</w:t>
      </w:r>
      <w:r w:rsidR="00764872">
        <w:rPr>
          <w:sz w:val="26"/>
          <w:szCs w:val="26"/>
          <w:u w:val="single"/>
        </w:rPr>
        <w:t>_</w:t>
      </w:r>
      <w:r w:rsidRPr="00BC7200">
        <w:rPr>
          <w:sz w:val="26"/>
          <w:szCs w:val="26"/>
        </w:rPr>
        <w:t>г.</w:t>
      </w:r>
    </w:p>
    <w:p w:rsidR="002B30B6" w:rsidRDefault="002B30B6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B30B6" w:rsidRDefault="002B30B6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B30B6" w:rsidRPr="00C61238" w:rsidRDefault="002B30B6" w:rsidP="00764872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______________/______________________(Ф.И.О.)</w:t>
      </w:r>
    </w:p>
    <w:p w:rsidR="002B30B6" w:rsidRDefault="00764872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«» </w:t>
      </w:r>
      <w:r w:rsidRPr="00764872">
        <w:rPr>
          <w:sz w:val="26"/>
          <w:szCs w:val="26"/>
          <w:u w:val="single"/>
        </w:rPr>
        <w:t>______________</w:t>
      </w:r>
      <w:r w:rsidRPr="00BC7200">
        <w:rPr>
          <w:sz w:val="26"/>
          <w:szCs w:val="26"/>
        </w:rPr>
        <w:t>_20</w:t>
      </w:r>
      <w:r w:rsidRPr="00764872">
        <w:rPr>
          <w:sz w:val="26"/>
          <w:szCs w:val="26"/>
          <w:u w:val="single"/>
        </w:rPr>
        <w:t>___</w:t>
      </w:r>
      <w:r w:rsidRPr="00BC7200">
        <w:rPr>
          <w:sz w:val="26"/>
          <w:szCs w:val="26"/>
        </w:rPr>
        <w:t>г.</w:t>
      </w:r>
    </w:p>
    <w:p w:rsidR="002B30B6" w:rsidRDefault="002B30B6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764872" w:rsidRDefault="00764872" w:rsidP="002B30B6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764872" w:rsidRDefault="00764872" w:rsidP="002B30B6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764872" w:rsidRDefault="00764872" w:rsidP="002B30B6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4922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64872" w:rsidRPr="00BC7200" w:rsidTr="00764872">
        <w:trPr>
          <w:trHeight w:hRule="exact" w:val="340"/>
        </w:trPr>
        <w:tc>
          <w:tcPr>
            <w:tcW w:w="397" w:type="dxa"/>
          </w:tcPr>
          <w:p w:rsidR="00764872" w:rsidRPr="00BC7200" w:rsidRDefault="00764872" w:rsidP="007648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64872" w:rsidRPr="00BC7200" w:rsidRDefault="00764872" w:rsidP="007648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64872" w:rsidRPr="00BC7200" w:rsidRDefault="00764872" w:rsidP="007648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64872" w:rsidRPr="00BC7200" w:rsidRDefault="00764872" w:rsidP="007648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64872" w:rsidRPr="00BC7200" w:rsidRDefault="00764872" w:rsidP="007648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64872" w:rsidRPr="00BC7200" w:rsidRDefault="00764872" w:rsidP="007648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64872" w:rsidRPr="00BC7200" w:rsidRDefault="00764872" w:rsidP="007648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64872" w:rsidRPr="00BC7200" w:rsidRDefault="00764872" w:rsidP="007648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64872" w:rsidRPr="00BC7200" w:rsidRDefault="00764872" w:rsidP="007648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64872" w:rsidRPr="00BC7200" w:rsidRDefault="00764872" w:rsidP="007648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764872" w:rsidRPr="00BC7200" w:rsidRDefault="00764872" w:rsidP="007648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764872" w:rsidRPr="00BC7200" w:rsidRDefault="002B30B6" w:rsidP="00764872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B30B6" w:rsidRPr="00BC7200" w:rsidRDefault="002B30B6" w:rsidP="002B30B6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393BD6" w:rsidRDefault="00393BD6"/>
    <w:sectPr w:rsidR="00393BD6" w:rsidSect="0051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EB0"/>
    <w:rsid w:val="00095B8D"/>
    <w:rsid w:val="000E05BF"/>
    <w:rsid w:val="002A4378"/>
    <w:rsid w:val="002B30B6"/>
    <w:rsid w:val="00393BD6"/>
    <w:rsid w:val="005123C5"/>
    <w:rsid w:val="005402B7"/>
    <w:rsid w:val="006B4816"/>
    <w:rsid w:val="00763DA7"/>
    <w:rsid w:val="00764872"/>
    <w:rsid w:val="00766EA4"/>
    <w:rsid w:val="00803EB0"/>
    <w:rsid w:val="009170B3"/>
    <w:rsid w:val="009B7B5E"/>
    <w:rsid w:val="00A24D32"/>
    <w:rsid w:val="00B64C0F"/>
    <w:rsid w:val="00B958CA"/>
    <w:rsid w:val="00C33A9F"/>
    <w:rsid w:val="00E81671"/>
    <w:rsid w:val="00E93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B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30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0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2B30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206_4</dc:creator>
  <cp:lastModifiedBy>Оксана</cp:lastModifiedBy>
  <cp:revision>5</cp:revision>
  <dcterms:created xsi:type="dcterms:W3CDTF">2024-02-12T16:19:00Z</dcterms:created>
  <dcterms:modified xsi:type="dcterms:W3CDTF">2026-01-11T11:26:00Z</dcterms:modified>
</cp:coreProperties>
</file>