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7E" w:rsidRPr="00285E7E" w:rsidRDefault="00285E7E" w:rsidP="00285E7E">
      <w:pPr>
        <w:spacing w:after="182" w:line="363" w:lineRule="auto"/>
        <w:ind w:left="-567" w:right="52" w:firstLine="0"/>
        <w:rPr>
          <w:b/>
          <w:sz w:val="40"/>
          <w:szCs w:val="40"/>
          <w:lang w:val="ru-RU"/>
        </w:rPr>
      </w:pPr>
      <w:r>
        <w:rPr>
          <w:b/>
          <w:noProof/>
          <w:sz w:val="40"/>
          <w:szCs w:val="40"/>
          <w:lang w:val="ru-RU" w:eastAsia="ru-RU"/>
        </w:rPr>
        <w:drawing>
          <wp:inline distT="0" distB="0" distL="0" distR="0" wp14:anchorId="2B40E079" wp14:editId="72F052E0">
            <wp:extent cx="2010757" cy="1266825"/>
            <wp:effectExtent l="0" t="0" r="8890" b="0"/>
            <wp:docPr id="1" name="Рисунок 1" descr="C:\Users\Админ\Desktop\ПСИХОЛОГИЯ\КАРТИНКА ТЕСТ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СИХОЛОГИЯ\КАРТИНКА ТЕСТИРОВ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781" cy="12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  <w:lang w:val="ru-RU"/>
        </w:rPr>
        <w:t xml:space="preserve">     </w:t>
      </w:r>
      <w:r w:rsidRPr="00285E7E">
        <w:rPr>
          <w:b/>
          <w:sz w:val="40"/>
          <w:szCs w:val="40"/>
          <w:lang w:val="ru-RU"/>
        </w:rPr>
        <w:t>Памятка для родителей</w:t>
      </w:r>
    </w:p>
    <w:p w:rsidR="00285E7E" w:rsidRPr="00285E7E" w:rsidRDefault="00285E7E" w:rsidP="00285E7E">
      <w:pPr>
        <w:spacing w:after="182" w:line="363" w:lineRule="auto"/>
        <w:ind w:left="1843" w:right="52" w:hanging="1843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             </w:t>
      </w:r>
      <w:r w:rsidRPr="00285E7E">
        <w:rPr>
          <w:b/>
          <w:sz w:val="40"/>
          <w:szCs w:val="40"/>
          <w:lang w:val="ru-RU"/>
        </w:rPr>
        <w:t xml:space="preserve">по вопросам социально-психологического </w:t>
      </w:r>
      <w:r>
        <w:rPr>
          <w:b/>
          <w:sz w:val="40"/>
          <w:szCs w:val="40"/>
          <w:lang w:val="ru-RU"/>
        </w:rPr>
        <w:t xml:space="preserve">        </w:t>
      </w:r>
      <w:r w:rsidRPr="00285E7E">
        <w:rPr>
          <w:b/>
          <w:sz w:val="40"/>
          <w:szCs w:val="40"/>
          <w:lang w:val="ru-RU"/>
        </w:rPr>
        <w:t xml:space="preserve">тестирования  </w:t>
      </w:r>
      <w:r w:rsidRPr="00285E7E">
        <w:rPr>
          <w:b/>
          <w:sz w:val="40"/>
          <w:szCs w:val="40"/>
          <w:lang w:val="ru-RU"/>
        </w:rPr>
        <w:t xml:space="preserve">(СПТ) </w:t>
      </w:r>
      <w:proofErr w:type="gramStart"/>
      <w:r w:rsidRPr="00285E7E">
        <w:rPr>
          <w:b/>
          <w:sz w:val="40"/>
          <w:szCs w:val="40"/>
          <w:lang w:val="ru-RU"/>
        </w:rPr>
        <w:t>обучающихся</w:t>
      </w:r>
      <w:proofErr w:type="gramEnd"/>
    </w:p>
    <w:p w:rsidR="00285E7E" w:rsidRPr="00285E7E" w:rsidRDefault="00285E7E" w:rsidP="00285E7E">
      <w:pPr>
        <w:spacing w:after="182" w:line="363" w:lineRule="auto"/>
        <w:ind w:left="567" w:right="52" w:firstLine="26"/>
        <w:rPr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                     </w:t>
      </w:r>
      <w:r w:rsidRPr="00285E7E">
        <w:rPr>
          <w:b/>
          <w:sz w:val="40"/>
          <w:szCs w:val="40"/>
          <w:lang w:val="ru-RU"/>
        </w:rPr>
        <w:t>в 2025-2026 учебном году</w:t>
      </w:r>
    </w:p>
    <w:p w:rsidR="00285E7E" w:rsidRPr="007E63ED" w:rsidRDefault="00285E7E" w:rsidP="00285E7E">
      <w:pPr>
        <w:spacing w:after="27"/>
        <w:ind w:left="140" w:right="56"/>
        <w:rPr>
          <w:lang w:val="ru-RU"/>
        </w:rPr>
      </w:pPr>
      <w:r w:rsidRPr="007E63ED">
        <w:rPr>
          <w:lang w:val="ru-RU"/>
        </w:rPr>
        <w:t xml:space="preserve"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наркотики. Сегодня Вашему ребенку могут предложить наркотические и </w:t>
      </w:r>
      <w:proofErr w:type="spellStart"/>
      <w:r w:rsidRPr="007E63ED">
        <w:rPr>
          <w:lang w:val="ru-RU"/>
        </w:rPr>
        <w:t>психоактивные</w:t>
      </w:r>
      <w:proofErr w:type="spellEnd"/>
      <w:r w:rsidRPr="007E63ED">
        <w:rPr>
          <w:lang w:val="ru-RU"/>
        </w:rPr>
        <w:t xml:space="preserve"> вещества в школе, в институте, во дворе, на дискотеке, в сети Интернет и в других местах. До 60 % школьников сообщают, что подвергаются давлению со стороны сверстников, побуждающих их принимать сильнодействующие вещества. Вокруг слишком много наркотиков, чтобы успокаивать себя соображениями вроде: «С моим ребенком такого случиться не может!».  </w:t>
      </w:r>
    </w:p>
    <w:p w:rsidR="00285E7E" w:rsidRPr="007E63ED" w:rsidRDefault="00285E7E" w:rsidP="00285E7E">
      <w:pPr>
        <w:spacing w:after="44"/>
        <w:ind w:left="140" w:right="56"/>
        <w:rPr>
          <w:lang w:val="ru-RU"/>
        </w:rPr>
      </w:pPr>
      <w:r w:rsidRPr="007E63ED">
        <w:rPr>
          <w:lang w:val="ru-RU"/>
        </w:rPr>
        <w:t xml:space="preserve"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   Социально-психологическое тестирование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Тестирование не выявляет конкретных подростков, употребляющих наркотики.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 помощь, но только при наличии Вашего согласия.   </w:t>
      </w:r>
    </w:p>
    <w:p w:rsidR="00285E7E" w:rsidRPr="007E63ED" w:rsidRDefault="00285E7E" w:rsidP="00285E7E">
      <w:pPr>
        <w:spacing w:after="46"/>
        <w:ind w:left="140" w:right="56"/>
        <w:rPr>
          <w:lang w:val="ru-RU"/>
        </w:rPr>
      </w:pPr>
      <w:r w:rsidRPr="007E63ED">
        <w:rPr>
          <w:lang w:val="ru-RU"/>
        </w:rPr>
        <w:t xml:space="preserve">Тестирование является необходимой мерой социального контроля и предупреждения распространения наркомании в подростковой и молодежной среде.  Социально-психологическое тестирование учащихся на предмет потребления наркотиков позволяет определить обезличенное </w:t>
      </w:r>
      <w:r w:rsidRPr="007E63ED">
        <w:rPr>
          <w:lang w:val="ru-RU"/>
        </w:rPr>
        <w:lastRenderedPageBreak/>
        <w:t xml:space="preserve">количество детей «группы риска», давших положительные ответы или указавших </w:t>
      </w:r>
      <w:proofErr w:type="gramStart"/>
      <w:r w:rsidRPr="007E63ED">
        <w:rPr>
          <w:lang w:val="ru-RU"/>
        </w:rPr>
        <w:t>на те</w:t>
      </w:r>
      <w:proofErr w:type="gramEnd"/>
      <w:r w:rsidRPr="007E63ED">
        <w:rPr>
          <w:lang w:val="ru-RU"/>
        </w:rPr>
        <w:t xml:space="preserve"> или иные проблемы, способствующие вовлечению в </w:t>
      </w:r>
      <w:proofErr w:type="spellStart"/>
      <w:r w:rsidRPr="007E63ED">
        <w:rPr>
          <w:lang w:val="ru-RU"/>
        </w:rPr>
        <w:t>наркопотребление</w:t>
      </w:r>
      <w:proofErr w:type="spellEnd"/>
      <w:r w:rsidRPr="007E63ED">
        <w:rPr>
          <w:lang w:val="ru-RU"/>
        </w:rPr>
        <w:t xml:space="preserve">.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 Обращаем Ваше внимание на то, что социально-психологическое тестирование является добровольным и анонимным: </w:t>
      </w:r>
    </w:p>
    <w:p w:rsidR="00285E7E" w:rsidRPr="007E63ED" w:rsidRDefault="00285E7E" w:rsidP="00285E7E">
      <w:pPr>
        <w:spacing w:after="129"/>
        <w:ind w:left="140" w:right="56"/>
        <w:rPr>
          <w:lang w:val="ru-RU"/>
        </w:rPr>
      </w:pPr>
      <w:r w:rsidRPr="007E63ED">
        <w:rPr>
          <w:rFonts w:ascii="Segoe UI Symbol" w:eastAsia="Segoe UI Symbol" w:hAnsi="Segoe UI Symbol" w:cs="Segoe UI Symbol"/>
          <w:lang w:val="ru-RU"/>
        </w:rPr>
        <w:t>−</w:t>
      </w:r>
      <w:r w:rsidRPr="007E63ED">
        <w:rPr>
          <w:rFonts w:ascii="Arial" w:eastAsia="Arial" w:hAnsi="Arial" w:cs="Arial"/>
          <w:lang w:val="ru-RU"/>
        </w:rPr>
        <w:t xml:space="preserve"> </w:t>
      </w:r>
      <w:r w:rsidRPr="007E63ED">
        <w:rPr>
          <w:lang w:val="ru-RU"/>
        </w:rPr>
        <w:t xml:space="preserve">в тестировании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представителей);   </w:t>
      </w:r>
    </w:p>
    <w:p w:rsidR="00285E7E" w:rsidRPr="007E63ED" w:rsidRDefault="00285E7E" w:rsidP="00285E7E">
      <w:pPr>
        <w:spacing w:line="359" w:lineRule="auto"/>
        <w:ind w:left="140" w:right="56"/>
        <w:rPr>
          <w:lang w:val="ru-RU"/>
        </w:rPr>
      </w:pPr>
      <w:r w:rsidRPr="007E63ED">
        <w:rPr>
          <w:rFonts w:ascii="Segoe UI Symbol" w:eastAsia="Segoe UI Symbol" w:hAnsi="Segoe UI Symbol" w:cs="Segoe UI Symbol"/>
          <w:lang w:val="ru-RU"/>
        </w:rPr>
        <w:t>−</w:t>
      </w:r>
      <w:r w:rsidRPr="007E63ED">
        <w:rPr>
          <w:rFonts w:ascii="Arial" w:eastAsia="Arial" w:hAnsi="Arial" w:cs="Arial"/>
          <w:lang w:val="ru-RU"/>
        </w:rPr>
        <w:t xml:space="preserve"> </w:t>
      </w:r>
      <w:r w:rsidRPr="007E63ED">
        <w:rPr>
          <w:lang w:val="ru-RU"/>
        </w:rPr>
        <w:t xml:space="preserve">родители (законные представители) обучающихся допускаются в аудитории во время тестирования в качестве наблюдателей;  </w:t>
      </w:r>
    </w:p>
    <w:p w:rsidR="00285E7E" w:rsidRPr="007E63ED" w:rsidRDefault="00285E7E" w:rsidP="00285E7E">
      <w:pPr>
        <w:spacing w:after="221"/>
        <w:ind w:left="140" w:right="56"/>
        <w:rPr>
          <w:lang w:val="ru-RU"/>
        </w:rPr>
      </w:pPr>
      <w:r w:rsidRPr="007E63ED">
        <w:rPr>
          <w:rFonts w:ascii="Segoe UI Symbol" w:eastAsia="Segoe UI Symbol" w:hAnsi="Segoe UI Symbol" w:cs="Segoe UI Symbol"/>
          <w:lang w:val="ru-RU"/>
        </w:rPr>
        <w:t>−</w:t>
      </w:r>
      <w:r w:rsidRPr="007E63ED">
        <w:rPr>
          <w:rFonts w:ascii="Arial" w:eastAsia="Arial" w:hAnsi="Arial" w:cs="Arial"/>
          <w:lang w:val="ru-RU"/>
        </w:rPr>
        <w:t xml:space="preserve"> </w:t>
      </w:r>
      <w:r w:rsidRPr="007E63ED">
        <w:rPr>
          <w:lang w:val="ru-RU"/>
        </w:rPr>
        <w:t xml:space="preserve">конфиденциальность при проведении тестирования и хранении информированных согласий и заполненных тестов (опросников, анкет) обеспечивает администрация образовательной организации. </w:t>
      </w:r>
    </w:p>
    <w:p w:rsidR="00285E7E" w:rsidRPr="007E63ED" w:rsidRDefault="00285E7E" w:rsidP="00285E7E">
      <w:pPr>
        <w:spacing w:after="307"/>
        <w:ind w:left="140" w:right="56"/>
        <w:rPr>
          <w:lang w:val="ru-RU"/>
        </w:rPr>
      </w:pPr>
      <w:r w:rsidRPr="007E63ED">
        <w:rPr>
          <w:lang w:val="ru-RU"/>
        </w:rPr>
        <w:t xml:space="preserve"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   </w:t>
      </w:r>
    </w:p>
    <w:p w:rsidR="00285E7E" w:rsidRPr="007E63ED" w:rsidRDefault="00285E7E" w:rsidP="00285E7E">
      <w:pPr>
        <w:spacing w:after="316"/>
        <w:ind w:left="861" w:right="56" w:firstLine="0"/>
        <w:rPr>
          <w:lang w:val="ru-RU"/>
        </w:rPr>
      </w:pPr>
      <w:r w:rsidRPr="007E63ED">
        <w:rPr>
          <w:lang w:val="ru-RU"/>
        </w:rPr>
        <w:t xml:space="preserve">Нужно ли тестирование Вам, Вашей семье?  </w:t>
      </w:r>
    </w:p>
    <w:p w:rsidR="00285E7E" w:rsidRPr="007E63ED" w:rsidRDefault="00285E7E" w:rsidP="00285E7E">
      <w:pPr>
        <w:spacing w:after="306"/>
        <w:ind w:left="140" w:right="56"/>
        <w:rPr>
          <w:lang w:val="ru-RU"/>
        </w:rPr>
      </w:pPr>
      <w:r w:rsidRPr="007E63ED">
        <w:rPr>
          <w:b/>
          <w:lang w:val="ru-RU"/>
        </w:rPr>
        <w:t>ДА</w:t>
      </w:r>
      <w:r w:rsidRPr="007E63ED">
        <w:rPr>
          <w:lang w:val="ru-RU"/>
        </w:rPr>
        <w:t xml:space="preserve"> – если Вы понимаете значимость проблемы и необходимость активных действий по предотвращению вовлечения наших детей в </w:t>
      </w:r>
      <w:proofErr w:type="spellStart"/>
      <w:r w:rsidRPr="007E63ED">
        <w:rPr>
          <w:lang w:val="ru-RU"/>
        </w:rPr>
        <w:t>наркопотребление</w:t>
      </w:r>
      <w:proofErr w:type="spellEnd"/>
      <w:r w:rsidRPr="007E63ED">
        <w:rPr>
          <w:lang w:val="ru-RU"/>
        </w:rPr>
        <w:t xml:space="preserve">.  </w:t>
      </w:r>
    </w:p>
    <w:p w:rsidR="00285E7E" w:rsidRPr="007E63ED" w:rsidRDefault="00285E7E" w:rsidP="00285E7E">
      <w:pPr>
        <w:spacing w:after="201" w:line="354" w:lineRule="auto"/>
        <w:ind w:left="140" w:right="56"/>
        <w:rPr>
          <w:lang w:val="ru-RU"/>
        </w:rPr>
      </w:pPr>
      <w:r w:rsidRPr="007E63ED">
        <w:rPr>
          <w:lang w:val="ru-RU"/>
        </w:rPr>
        <w:t xml:space="preserve">Вы можете сами проявить инициативу – предложите ребенку участвовать в программе социально-психологического тестирования!  </w:t>
      </w:r>
    </w:p>
    <w:p w:rsidR="00285E7E" w:rsidRPr="007E63ED" w:rsidRDefault="00285E7E" w:rsidP="00285E7E">
      <w:pPr>
        <w:spacing w:after="332" w:line="259" w:lineRule="auto"/>
        <w:ind w:left="125" w:right="94" w:hanging="10"/>
        <w:jc w:val="center"/>
        <w:rPr>
          <w:lang w:val="ru-RU"/>
        </w:rPr>
      </w:pPr>
      <w:r w:rsidRPr="007E63ED">
        <w:rPr>
          <w:lang w:val="ru-RU"/>
        </w:rPr>
        <w:t xml:space="preserve">Будьте активны – любая профилактика в интересах Ваших детей!  </w:t>
      </w:r>
    </w:p>
    <w:p w:rsidR="00285E7E" w:rsidRPr="007E63ED" w:rsidRDefault="00285E7E" w:rsidP="00285E7E">
      <w:pPr>
        <w:spacing w:after="243" w:line="259" w:lineRule="auto"/>
        <w:ind w:left="125" w:right="311" w:hanging="10"/>
        <w:jc w:val="center"/>
        <w:rPr>
          <w:lang w:val="ru-RU"/>
        </w:rPr>
      </w:pPr>
      <w:r w:rsidRPr="007E63ED">
        <w:rPr>
          <w:lang w:val="ru-RU"/>
        </w:rPr>
        <w:t xml:space="preserve">Помните: проблему легче предотвратить, чем справиться с ней!   </w:t>
      </w:r>
    </w:p>
    <w:p w:rsidR="00285E7E" w:rsidRPr="00285E7E" w:rsidRDefault="00285E7E" w:rsidP="00285E7E">
      <w:pPr>
        <w:spacing w:after="311"/>
        <w:ind w:left="140" w:right="56"/>
        <w:rPr>
          <w:lang w:val="ru-RU"/>
        </w:rPr>
      </w:pPr>
      <w:r w:rsidRPr="007E63ED">
        <w:rPr>
          <w:lang w:val="ru-RU"/>
        </w:rPr>
        <w:t>Сделайте выбор в пользу своего ребенка!!! 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</w:t>
      </w:r>
      <w:r>
        <w:rPr>
          <w:lang w:val="ru-RU"/>
        </w:rPr>
        <w:t>ную консультацию  специалистов.</w:t>
      </w:r>
    </w:p>
    <w:p w:rsidR="0082285C" w:rsidRDefault="00285E7E" w:rsidP="00285E7E">
      <w:pPr>
        <w:ind w:left="0" w:firstLine="0"/>
        <w:jc w:val="right"/>
        <w:rPr>
          <w:b/>
          <w:bCs/>
          <w:szCs w:val="28"/>
          <w:shd w:val="clear" w:color="auto" w:fill="FFFFFF"/>
          <w:lang w:val="ru-RU"/>
        </w:rPr>
      </w:pPr>
      <w:proofErr w:type="spellStart"/>
      <w:r>
        <w:rPr>
          <w:b/>
          <w:bCs/>
          <w:szCs w:val="28"/>
          <w:shd w:val="clear" w:color="auto" w:fill="FFFFFF"/>
        </w:rPr>
        <w:t>Тел</w:t>
      </w:r>
      <w:proofErr w:type="spellEnd"/>
      <w:r>
        <w:rPr>
          <w:b/>
          <w:bCs/>
          <w:szCs w:val="28"/>
          <w:shd w:val="clear" w:color="auto" w:fill="FFFFFF"/>
        </w:rPr>
        <w:t>.</w:t>
      </w:r>
      <w:r>
        <w:rPr>
          <w:b/>
          <w:bCs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szCs w:val="28"/>
          <w:shd w:val="clear" w:color="auto" w:fill="FFFFFF"/>
        </w:rPr>
        <w:t>(886634) 73-1-23</w:t>
      </w:r>
    </w:p>
    <w:p w:rsidR="00285E7E" w:rsidRDefault="00285E7E" w:rsidP="00285E7E">
      <w:pPr>
        <w:ind w:left="0" w:firstLine="0"/>
        <w:jc w:val="right"/>
        <w:rPr>
          <w:b/>
          <w:bCs/>
          <w:szCs w:val="28"/>
          <w:shd w:val="clear" w:color="auto" w:fill="FFFFFF"/>
          <w:lang w:val="ru-RU"/>
        </w:rPr>
      </w:pPr>
    </w:p>
    <w:p w:rsidR="00285E7E" w:rsidRPr="00285E7E" w:rsidRDefault="00285E7E" w:rsidP="00285E7E">
      <w:pPr>
        <w:spacing w:after="0" w:line="374" w:lineRule="auto"/>
        <w:ind w:left="4486" w:right="52" w:hanging="3358"/>
        <w:jc w:val="center"/>
        <w:rPr>
          <w:b/>
          <w:sz w:val="36"/>
          <w:szCs w:val="36"/>
          <w:lang w:val="ru-RU"/>
        </w:rPr>
      </w:pPr>
      <w:r w:rsidRPr="00285E7E">
        <w:rPr>
          <w:b/>
          <w:sz w:val="36"/>
          <w:szCs w:val="36"/>
          <w:lang w:val="ru-RU"/>
        </w:rPr>
        <w:lastRenderedPageBreak/>
        <w:t>Правовые основания проведения</w:t>
      </w:r>
    </w:p>
    <w:p w:rsidR="00285E7E" w:rsidRDefault="00285E7E" w:rsidP="00285E7E">
      <w:pPr>
        <w:spacing w:after="0" w:line="374" w:lineRule="auto"/>
        <w:ind w:left="4486" w:right="52" w:hanging="3358"/>
        <w:jc w:val="center"/>
        <w:rPr>
          <w:b/>
          <w:sz w:val="36"/>
          <w:szCs w:val="36"/>
          <w:lang w:val="ru-RU"/>
        </w:rPr>
      </w:pPr>
      <w:r w:rsidRPr="00285E7E">
        <w:rPr>
          <w:b/>
          <w:sz w:val="36"/>
          <w:szCs w:val="36"/>
          <w:lang w:val="ru-RU"/>
        </w:rPr>
        <w:t>социально-психологического тестирования</w:t>
      </w:r>
    </w:p>
    <w:p w:rsidR="00285E7E" w:rsidRPr="00285E7E" w:rsidRDefault="00285E7E" w:rsidP="00285E7E">
      <w:pPr>
        <w:spacing w:after="0" w:line="374" w:lineRule="auto"/>
        <w:ind w:left="4486" w:right="52" w:hanging="3358"/>
        <w:jc w:val="center"/>
        <w:rPr>
          <w:sz w:val="36"/>
          <w:szCs w:val="36"/>
          <w:lang w:val="ru-RU"/>
        </w:rPr>
      </w:pPr>
      <w:bookmarkStart w:id="0" w:name="_GoBack"/>
      <w:bookmarkEnd w:id="0"/>
    </w:p>
    <w:p w:rsidR="00285E7E" w:rsidRPr="007D1B4E" w:rsidRDefault="00285E7E" w:rsidP="00285E7E">
      <w:pPr>
        <w:spacing w:after="102"/>
        <w:ind w:left="140" w:right="56"/>
        <w:rPr>
          <w:lang w:val="ru-RU"/>
        </w:rPr>
      </w:pPr>
      <w:r w:rsidRPr="007E63ED">
        <w:rPr>
          <w:lang w:val="ru-RU"/>
        </w:rPr>
        <w:t xml:space="preserve">Мероприятия по раннему выявлению незаконного потребления НС и ПВ проводятся во всех образовательных организаций Российской Федерации с 2014/15 учебного года в соответствии с </w:t>
      </w:r>
      <w:r w:rsidRPr="007D1B4E">
        <w:rPr>
          <w:lang w:val="ru-RU"/>
        </w:rPr>
        <w:t xml:space="preserve">Федеральным законом от 7 июня </w:t>
      </w:r>
    </w:p>
    <w:p w:rsidR="00285E7E" w:rsidRPr="007D1B4E" w:rsidRDefault="00285E7E" w:rsidP="00285E7E">
      <w:pPr>
        <w:spacing w:after="118" w:line="259" w:lineRule="auto"/>
        <w:ind w:left="164" w:right="52" w:hanging="10"/>
        <w:rPr>
          <w:lang w:val="ru-RU"/>
        </w:rPr>
      </w:pPr>
      <w:r w:rsidRPr="007D1B4E">
        <w:rPr>
          <w:lang w:val="ru-RU"/>
        </w:rPr>
        <w:t xml:space="preserve">2013 года </w:t>
      </w:r>
      <w:r w:rsidRPr="007D1B4E">
        <w:t>N</w:t>
      </w:r>
      <w:r w:rsidRPr="007D1B4E">
        <w:rPr>
          <w:lang w:val="ru-RU"/>
        </w:rPr>
        <w:t xml:space="preserve">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веществ". </w:t>
      </w:r>
    </w:p>
    <w:p w:rsidR="00285E7E" w:rsidRPr="007E63ED" w:rsidRDefault="00285E7E" w:rsidP="00285E7E">
      <w:pPr>
        <w:spacing w:after="132"/>
        <w:ind w:left="140" w:right="56" w:firstLine="0"/>
        <w:rPr>
          <w:lang w:val="ru-RU"/>
        </w:rPr>
      </w:pPr>
      <w:r w:rsidRPr="007E63ED">
        <w:rPr>
          <w:lang w:val="ru-RU"/>
        </w:rPr>
        <w:t xml:space="preserve">Они включают: </w:t>
      </w:r>
    </w:p>
    <w:p w:rsidR="00285E7E" w:rsidRDefault="00285E7E" w:rsidP="00285E7E">
      <w:pPr>
        <w:spacing w:line="324" w:lineRule="auto"/>
        <w:ind w:left="513" w:right="3338" w:firstLine="0"/>
        <w:rPr>
          <w:lang w:val="ru-RU"/>
        </w:rPr>
      </w:pPr>
      <w:r w:rsidRPr="007E63ED">
        <w:rPr>
          <w:rFonts w:ascii="Segoe UI Symbol" w:eastAsia="Segoe UI Symbol" w:hAnsi="Segoe UI Symbol" w:cs="Segoe UI Symbol"/>
          <w:lang w:val="ru-RU"/>
        </w:rPr>
        <w:t>−</w:t>
      </w:r>
      <w:r w:rsidRPr="007E63ED">
        <w:rPr>
          <w:rFonts w:ascii="Arial" w:eastAsia="Arial" w:hAnsi="Arial" w:cs="Arial"/>
          <w:lang w:val="ru-RU"/>
        </w:rPr>
        <w:t xml:space="preserve"> </w:t>
      </w:r>
      <w:r w:rsidRPr="007E63ED">
        <w:rPr>
          <w:lang w:val="ru-RU"/>
        </w:rPr>
        <w:t xml:space="preserve">социально-психологическое тестирование; </w:t>
      </w:r>
    </w:p>
    <w:p w:rsidR="00285E7E" w:rsidRPr="007E63ED" w:rsidRDefault="00285E7E" w:rsidP="00285E7E">
      <w:pPr>
        <w:spacing w:line="324" w:lineRule="auto"/>
        <w:ind w:left="513" w:right="3338" w:firstLine="0"/>
        <w:rPr>
          <w:lang w:val="ru-RU"/>
        </w:rPr>
      </w:pPr>
      <w:r w:rsidRPr="007E63ED">
        <w:rPr>
          <w:rFonts w:ascii="Segoe UI Symbol" w:eastAsia="Segoe UI Symbol" w:hAnsi="Segoe UI Symbol" w:cs="Segoe UI Symbol"/>
          <w:lang w:val="ru-RU"/>
        </w:rPr>
        <w:t>−</w:t>
      </w:r>
      <w:r w:rsidRPr="007E63ED">
        <w:rPr>
          <w:rFonts w:ascii="Arial" w:eastAsia="Arial" w:hAnsi="Arial" w:cs="Arial"/>
          <w:lang w:val="ru-RU"/>
        </w:rPr>
        <w:t xml:space="preserve"> </w:t>
      </w:r>
      <w:r w:rsidRPr="007E63ED">
        <w:rPr>
          <w:lang w:val="ru-RU"/>
        </w:rPr>
        <w:t xml:space="preserve">профилактический медицинский осмотр. </w:t>
      </w:r>
    </w:p>
    <w:p w:rsidR="00285E7E" w:rsidRPr="007D1B4E" w:rsidRDefault="00285E7E" w:rsidP="00285E7E">
      <w:pPr>
        <w:spacing w:after="117" w:line="259" w:lineRule="auto"/>
        <w:ind w:left="153" w:right="52" w:firstLine="708"/>
        <w:rPr>
          <w:lang w:val="ru-RU"/>
        </w:rPr>
      </w:pPr>
      <w:r w:rsidRPr="007E63ED">
        <w:rPr>
          <w:lang w:val="ru-RU"/>
        </w:rPr>
        <w:t xml:space="preserve">Социально-психологическое тестирование проводится в соответствии с </w:t>
      </w:r>
      <w:r w:rsidRPr="007D1B4E">
        <w:rPr>
          <w:lang w:val="ru-RU"/>
        </w:rPr>
        <w:t xml:space="preserve">приказом Министерства образования и науки Российской Федерации от 16 июня 2014 года </w:t>
      </w:r>
      <w:r w:rsidRPr="007D1B4E">
        <w:t>N</w:t>
      </w:r>
      <w:r w:rsidRPr="007D1B4E">
        <w:rPr>
          <w:lang w:val="ru-RU"/>
        </w:rPr>
        <w:t xml:space="preserve">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образования". </w:t>
      </w:r>
    </w:p>
    <w:p w:rsidR="00285E7E" w:rsidRPr="007E63ED" w:rsidRDefault="00285E7E" w:rsidP="00285E7E">
      <w:pPr>
        <w:ind w:left="140" w:right="56"/>
        <w:rPr>
          <w:lang w:val="ru-RU"/>
        </w:rPr>
      </w:pPr>
      <w:r w:rsidRPr="007E63ED">
        <w:rPr>
          <w:lang w:val="ru-RU"/>
        </w:rPr>
        <w:t xml:space="preserve">Основными задачами социально-психологического тестирования являются: </w:t>
      </w:r>
    </w:p>
    <w:tbl>
      <w:tblPr>
        <w:tblW w:w="9414" w:type="dxa"/>
        <w:tblInd w:w="154" w:type="dxa"/>
        <w:tblCellMar>
          <w:top w:w="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3"/>
        <w:gridCol w:w="2481"/>
      </w:tblGrid>
      <w:tr w:rsidR="00285E7E" w:rsidRPr="007E63ED" w:rsidTr="005F7940">
        <w:trPr>
          <w:trHeight w:val="370"/>
        </w:trPr>
        <w:tc>
          <w:tcPr>
            <w:tcW w:w="9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Pr="007E63ED" w:rsidRDefault="00285E7E" w:rsidP="00285E7E">
            <w:pPr>
              <w:spacing w:after="0" w:line="259" w:lineRule="auto"/>
              <w:ind w:left="0" w:right="70" w:firstLine="0"/>
              <w:jc w:val="center"/>
              <w:rPr>
                <w:lang w:val="ru-RU"/>
              </w:rPr>
            </w:pPr>
            <w:r w:rsidRPr="007E63ED">
              <w:rPr>
                <w:rFonts w:ascii="Segoe UI Symbol" w:eastAsia="Segoe UI Symbol" w:hAnsi="Segoe UI Symbol" w:cs="Segoe UI Symbol"/>
                <w:lang w:val="ru-RU"/>
              </w:rPr>
              <w:t>−</w:t>
            </w:r>
            <w:r w:rsidRPr="007E63ED">
              <w:rPr>
                <w:rFonts w:ascii="Arial" w:eastAsia="Arial" w:hAnsi="Arial" w:cs="Arial"/>
                <w:lang w:val="ru-RU"/>
              </w:rPr>
              <w:t xml:space="preserve"> </w:t>
            </w:r>
            <w:r w:rsidRPr="007E63ED">
              <w:rPr>
                <w:lang w:val="ru-RU"/>
              </w:rPr>
              <w:t xml:space="preserve">выявление у обучающихся психологических "факторов риска" с целью </w:t>
            </w:r>
          </w:p>
        </w:tc>
      </w:tr>
      <w:tr w:rsidR="00285E7E" w:rsidTr="005F7940">
        <w:trPr>
          <w:trHeight w:val="380"/>
        </w:trPr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Default="00285E7E" w:rsidP="005F7940">
            <w:pPr>
              <w:spacing w:after="0" w:line="259" w:lineRule="auto"/>
              <w:ind w:left="75" w:firstLine="0"/>
              <w:jc w:val="center"/>
            </w:pP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последующей</w:t>
            </w:r>
            <w:proofErr w:type="spellEnd"/>
            <w:r>
              <w:t xml:space="preserve"> </w:t>
            </w:r>
            <w:proofErr w:type="spellStart"/>
            <w:r>
              <w:t>психологической</w:t>
            </w:r>
            <w:proofErr w:type="spellEnd"/>
            <w:r>
              <w:t xml:space="preserve"> </w:t>
            </w:r>
            <w:proofErr w:type="spellStart"/>
            <w:r>
              <w:t>коррекции</w:t>
            </w:r>
            <w:proofErr w:type="spellEnd"/>
            <w:r>
              <w:t xml:space="preserve">;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Default="00285E7E" w:rsidP="005F7940">
            <w:pPr>
              <w:spacing w:after="160" w:line="259" w:lineRule="auto"/>
              <w:ind w:left="0" w:firstLine="0"/>
              <w:jc w:val="left"/>
            </w:pPr>
          </w:p>
        </w:tc>
      </w:tr>
      <w:tr w:rsidR="00285E7E" w:rsidTr="005F7940">
        <w:trPr>
          <w:trHeight w:val="427"/>
        </w:trPr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Pr="007E63ED" w:rsidRDefault="00285E7E" w:rsidP="005F7940">
            <w:pPr>
              <w:tabs>
                <w:tab w:val="center" w:pos="1282"/>
                <w:tab w:val="center" w:pos="3052"/>
                <w:tab w:val="center" w:pos="3975"/>
                <w:tab w:val="center" w:pos="4984"/>
                <w:tab w:val="right" w:pos="6933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7E63ED">
              <w:rPr>
                <w:rFonts w:ascii="Segoe UI Symbol" w:eastAsia="Segoe UI Symbol" w:hAnsi="Segoe UI Symbol" w:cs="Segoe UI Symbol"/>
                <w:lang w:val="ru-RU"/>
              </w:rPr>
              <w:t>−</w:t>
            </w:r>
            <w:r w:rsidRPr="007E63ED">
              <w:rPr>
                <w:rFonts w:ascii="Arial" w:eastAsia="Arial" w:hAnsi="Arial" w:cs="Arial"/>
                <w:lang w:val="ru-RU"/>
              </w:rPr>
              <w:t xml:space="preserve"> </w:t>
            </w:r>
            <w:r w:rsidRPr="007E63ED">
              <w:rPr>
                <w:lang w:val="ru-RU"/>
              </w:rPr>
              <w:t xml:space="preserve">организация </w:t>
            </w:r>
            <w:r w:rsidRPr="007E63ED">
              <w:rPr>
                <w:lang w:val="ru-RU"/>
              </w:rPr>
              <w:tab/>
              <w:t xml:space="preserve">адресной </w:t>
            </w:r>
            <w:r w:rsidRPr="007E63ED">
              <w:rPr>
                <w:lang w:val="ru-RU"/>
              </w:rPr>
              <w:tab/>
              <w:t xml:space="preserve">и </w:t>
            </w:r>
            <w:r w:rsidRPr="007E63ED">
              <w:rPr>
                <w:lang w:val="ru-RU"/>
              </w:rPr>
              <w:tab/>
              <w:t xml:space="preserve">системной </w:t>
            </w:r>
            <w:r w:rsidRPr="007E63ED">
              <w:rPr>
                <w:lang w:val="ru-RU"/>
              </w:rPr>
              <w:tab/>
              <w:t xml:space="preserve">работы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Default="00285E7E" w:rsidP="005F7940">
            <w:pPr>
              <w:tabs>
                <w:tab w:val="right" w:pos="2480"/>
              </w:tabs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 xml:space="preserve"> </w:t>
            </w:r>
            <w:r>
              <w:t xml:space="preserve">с </w:t>
            </w:r>
            <w:r>
              <w:tab/>
            </w:r>
            <w:proofErr w:type="spellStart"/>
            <w:r>
              <w:t>обучающимися</w:t>
            </w:r>
            <w:proofErr w:type="spellEnd"/>
            <w:r>
              <w:t xml:space="preserve"> </w:t>
            </w:r>
          </w:p>
        </w:tc>
      </w:tr>
      <w:tr w:rsidR="00285E7E" w:rsidTr="005F7940">
        <w:trPr>
          <w:trHeight w:val="703"/>
        </w:trPr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Pr="007E63ED" w:rsidRDefault="00285E7E" w:rsidP="005F7940">
            <w:pPr>
              <w:spacing w:after="0" w:line="259" w:lineRule="auto"/>
              <w:ind w:left="720" w:firstLine="0"/>
              <w:rPr>
                <w:lang w:val="ru-RU"/>
              </w:rPr>
            </w:pPr>
            <w:r w:rsidRPr="007E63ED">
              <w:rPr>
                <w:lang w:val="ru-RU"/>
              </w:rPr>
              <w:t xml:space="preserve">образовательной организации, направленной вовлечения в потребление НС и ПВ;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Default="00285E7E" w:rsidP="005F7940">
            <w:pPr>
              <w:tabs>
                <w:tab w:val="right" w:pos="2480"/>
              </w:tabs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профилактику</w:t>
            </w:r>
            <w:proofErr w:type="spellEnd"/>
            <w:r>
              <w:t xml:space="preserve"> </w:t>
            </w:r>
          </w:p>
        </w:tc>
      </w:tr>
      <w:tr w:rsidR="00285E7E" w:rsidTr="005F7940">
        <w:trPr>
          <w:trHeight w:val="1122"/>
        </w:trPr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Default="00285E7E" w:rsidP="00285E7E">
            <w:pPr>
              <w:spacing w:after="0" w:line="359" w:lineRule="auto"/>
              <w:ind w:left="0" w:firstLine="0"/>
              <w:rPr>
                <w:lang w:val="ru-RU"/>
              </w:rPr>
            </w:pPr>
            <w:r w:rsidRPr="007E63ED">
              <w:rPr>
                <w:rFonts w:ascii="Segoe UI Symbol" w:eastAsia="Segoe UI Symbol" w:hAnsi="Segoe UI Symbol" w:cs="Segoe UI Symbol"/>
                <w:lang w:val="ru-RU"/>
              </w:rPr>
              <w:t>−</w:t>
            </w:r>
            <w:r w:rsidRPr="007E63ED">
              <w:rPr>
                <w:rFonts w:ascii="Arial" w:eastAsia="Arial" w:hAnsi="Arial" w:cs="Arial"/>
                <w:lang w:val="ru-RU"/>
              </w:rPr>
              <w:t xml:space="preserve"> </w:t>
            </w:r>
            <w:r w:rsidRPr="007E63ED">
              <w:rPr>
                <w:lang w:val="ru-RU"/>
              </w:rPr>
              <w:t xml:space="preserve">формирование контингента </w:t>
            </w:r>
            <w:proofErr w:type="gramStart"/>
            <w:r w:rsidRPr="007E63ED">
              <w:rPr>
                <w:lang w:val="ru-RU"/>
              </w:rPr>
              <w:t>обучающихся</w:t>
            </w:r>
            <w:proofErr w:type="gramEnd"/>
            <w:r w:rsidRPr="007E63ED">
              <w:rPr>
                <w:lang w:val="ru-RU"/>
              </w:rPr>
              <w:t xml:space="preserve">, профилактические медицинские осмотры. </w:t>
            </w:r>
          </w:p>
          <w:p w:rsidR="00285E7E" w:rsidRDefault="00285E7E" w:rsidP="005F7940">
            <w:pPr>
              <w:spacing w:after="0" w:line="359" w:lineRule="auto"/>
              <w:ind w:left="720" w:hanging="360"/>
              <w:rPr>
                <w:lang w:val="ru-RU"/>
              </w:rPr>
            </w:pPr>
          </w:p>
          <w:p w:rsidR="00285E7E" w:rsidRDefault="00285E7E" w:rsidP="005F7940">
            <w:pPr>
              <w:spacing w:after="0" w:line="359" w:lineRule="auto"/>
              <w:ind w:left="720" w:hanging="360"/>
              <w:rPr>
                <w:lang w:val="ru-RU"/>
              </w:rPr>
            </w:pPr>
          </w:p>
          <w:p w:rsidR="00285E7E" w:rsidRDefault="00285E7E" w:rsidP="005F7940">
            <w:pPr>
              <w:spacing w:after="0" w:line="359" w:lineRule="auto"/>
              <w:ind w:left="720" w:hanging="360"/>
              <w:rPr>
                <w:lang w:val="ru-RU"/>
              </w:rPr>
            </w:pPr>
          </w:p>
          <w:p w:rsidR="00285E7E" w:rsidRDefault="00285E7E" w:rsidP="005F7940">
            <w:pPr>
              <w:spacing w:after="0" w:line="359" w:lineRule="auto"/>
              <w:ind w:left="720" w:hanging="360"/>
              <w:rPr>
                <w:lang w:val="ru-RU"/>
              </w:rPr>
            </w:pPr>
          </w:p>
          <w:p w:rsidR="00285E7E" w:rsidRDefault="00285E7E" w:rsidP="005F7940">
            <w:pPr>
              <w:spacing w:after="0" w:line="359" w:lineRule="auto"/>
              <w:ind w:left="720" w:hanging="360"/>
              <w:rPr>
                <w:lang w:val="ru-RU"/>
              </w:rPr>
            </w:pPr>
          </w:p>
          <w:p w:rsidR="00285E7E" w:rsidRPr="007E63ED" w:rsidRDefault="00285E7E" w:rsidP="005F7940">
            <w:pPr>
              <w:spacing w:after="0" w:line="359" w:lineRule="auto"/>
              <w:ind w:left="720" w:hanging="360"/>
              <w:rPr>
                <w:lang w:val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E7E" w:rsidRDefault="00285E7E" w:rsidP="005F7940">
            <w:pPr>
              <w:tabs>
                <w:tab w:val="right" w:pos="2480"/>
              </w:tabs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 xml:space="preserve"> </w:t>
            </w:r>
            <w:proofErr w:type="spellStart"/>
            <w:r>
              <w:t>направляемых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на</w:t>
            </w:r>
            <w:proofErr w:type="spellEnd"/>
            <w:r>
              <w:t xml:space="preserve"> </w:t>
            </w:r>
          </w:p>
        </w:tc>
      </w:tr>
    </w:tbl>
    <w:p w:rsidR="00285E7E" w:rsidRPr="00285E7E" w:rsidRDefault="00285E7E" w:rsidP="00285E7E">
      <w:pPr>
        <w:ind w:left="0" w:firstLine="0"/>
        <w:jc w:val="right"/>
        <w:rPr>
          <w:lang w:val="ru-RU"/>
        </w:rPr>
      </w:pPr>
    </w:p>
    <w:sectPr w:rsidR="00285E7E" w:rsidRPr="00285E7E" w:rsidSect="00285E7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30"/>
    <w:rsid w:val="00186330"/>
    <w:rsid w:val="00285E7E"/>
    <w:rsid w:val="00631CDB"/>
    <w:rsid w:val="008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7E"/>
    <w:pPr>
      <w:spacing w:after="5" w:line="271" w:lineRule="auto"/>
      <w:ind w:left="92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E7E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7E"/>
    <w:pPr>
      <w:spacing w:after="5" w:line="271" w:lineRule="auto"/>
      <w:ind w:left="92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E7E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2025-09-12T10:37:00Z</dcterms:created>
  <dcterms:modified xsi:type="dcterms:W3CDTF">2025-09-12T10:58:00Z</dcterms:modified>
</cp:coreProperties>
</file>