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Анализ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работы школы по профилактике наркомании, токсикомании, алкоголизма, </w:t>
      </w:r>
      <w:proofErr w:type="spellStart"/>
      <w:r w:rsidRPr="00955E6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табакокурения</w:t>
      </w:r>
      <w:proofErr w:type="spellEnd"/>
      <w:proofErr w:type="gramStart"/>
      <w:r w:rsidRPr="00955E6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,</w:t>
      </w:r>
      <w:proofErr w:type="gramEnd"/>
      <w:r w:rsidRPr="00955E6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правонарушений и преступлений среди несовершеннолетних и формированию здорового образа жизни</w:t>
      </w:r>
    </w:p>
    <w:p w:rsidR="00955E65" w:rsidRDefault="007934FD" w:rsidP="00955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lang w:eastAsia="ru-RU"/>
        </w:rPr>
        <w:t>202</w:t>
      </w:r>
      <w:r w:rsidR="009C6182">
        <w:rPr>
          <w:rFonts w:ascii="Times New Roman" w:eastAsia="Times New Roman" w:hAnsi="Times New Roman" w:cs="Times New Roman"/>
          <w:b/>
          <w:bCs/>
          <w:color w:val="002060"/>
          <w:sz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2060"/>
          <w:sz w:val="28"/>
          <w:lang w:eastAsia="ru-RU"/>
        </w:rPr>
        <w:t>-202</w:t>
      </w:r>
      <w:r w:rsidR="009C6182">
        <w:rPr>
          <w:rFonts w:ascii="Times New Roman" w:eastAsia="Times New Roman" w:hAnsi="Times New Roman" w:cs="Times New Roman"/>
          <w:b/>
          <w:bCs/>
          <w:color w:val="002060"/>
          <w:sz w:val="28"/>
          <w:lang w:eastAsia="ru-RU"/>
        </w:rPr>
        <w:t>4</w:t>
      </w:r>
      <w:r w:rsidR="00955E65" w:rsidRPr="00955E65">
        <w:rPr>
          <w:rFonts w:ascii="Times New Roman" w:eastAsia="Times New Roman" w:hAnsi="Times New Roman" w:cs="Times New Roman"/>
          <w:b/>
          <w:bCs/>
          <w:color w:val="002060"/>
          <w:sz w:val="28"/>
          <w:lang w:eastAsia="ru-RU"/>
        </w:rPr>
        <w:t xml:space="preserve"> учебный год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Формирование у обучающихся потребности в ЗОЖ и воспитание здорового физически и нравственно молодого поколения – одна из первоочередных задач нашего общества. Ведущая роль в этой работе, безусловно, принадлежит школе, в том числе и нашей. На сегодняшний день в мире и стране особенно обострилась проблема борьбы с наркоманией, уже превратившейся в социальное бедствие и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СПИДом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 менее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распространены</w:t>
      </w:r>
      <w:proofErr w:type="gram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статистике, в подростковой среде алкоголизм и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табакокурение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антинаркотической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антиалкогольной пропаганды, профилактики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воспитания у обучающихся потребности в здоровом образе жизни включены в планы воспитательной работы классных руководителей нашей школы с 1класса по 11 класс.</w:t>
      </w:r>
      <w:proofErr w:type="gramEnd"/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Воспитательная система школы реализуется в соответствии с Конвенцией ООН о правах ребенка, Законами «Об образовании», ФЗ №120 «Об основах системы профилактики безнадзорности и правонарушений несовершеннолетних», ФЗ №182 «Об основах системы профилактики правонарушений в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планом воспитательной работы школы, составленным на год.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работы школы по профилактике правонарушений включает в себя: организационные мероприятия, просветительскую работу, правовое воспитание школьников и родителей; профилактику правонарушений несовершеннолетних, которые реализуются через систему классных часов, обеспечение социальн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педагогической поддержки семьи, совместную работу субъектов профилактики, вовлечение общественности в работу по профилактике правонарушений несовершеннолетних, контроль. Большую роль в профилактической деятельности играет Совет профилактики, по инициативе которого в течение года были организованы две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антинаркотические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акции, декада права, неделя детского телефона доверия и т.д.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планом воспитательной работы на 2020-2021 учебный год,  школой был разработан и утвержден комплекс мероприятий, направленных на предупреждение развития пагубных привычек у обучающихся школы и  пропаганду здорового образа жизни среди несовершеннолетних.</w:t>
      </w:r>
      <w:proofErr w:type="gramEnd"/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Цель: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 условий для формирования активно-отрицательной позиции по отношению к наркотикам и вредным привычкам у школьников.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Задачи: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пропаганда социально – позитивного образа жизни среди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уважение к себе, чувство собственного достоинства, что здоровый образ жизни делает человека свободным и независимым, дает ему силы делать осознанный выбор во всем;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осознанию школьников наркомании как болезни, не только сжигающей физические силы человека, но и уничтожающей его как личность;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чувство личной ответственности за здоровый образ жизни.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Информационно-просветительские и воспитательные меры осуществлялись в школе в комплексе с профилактикой. Работа в этом направлении велась непрерывно. Рабочей группой был  составлен план-сетка общешкольных мероприятий, как интеллектуальных, так и спортивных, по профилактике наркомании, токсикомании, алкоголизма,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табакокуренияи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формированию</w:t>
      </w:r>
      <w:r w:rsidR="009C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здорового образа жизни на  2023-2024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Традиционные мероприятия, которые проходили в течение всего года: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в начале  учебного года информационного стенда «Ответственность за правонарушения в сфере оборота наркотических средств и психотропных веществ»;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обществознания в 8 – 11 классе «Имею право знать!» (по профилактике наркомании, приуроченные ко Дню трезвости);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классные часы в 5 – 7 классе «Алкоголь – враг здоровью»;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рисунков среди обучающихся 5 – 8 класса «Мир без наркотиков» (о вреде употребления наркотических средств и психотропных веществ,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«Мы за ЗОЖ», проводимая во II и III четверти, которая включает в себя: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мероприятия  5-6 класса «Я и моё здоровье»;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классные часы «Привычки хорошие и плохие» (7 – 8 класс), «Что имеем - не храним, потерявши – плачем» (9 – 11 класс);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выставку литературы в школьной библиотеке «Что такое здоровый образ жизни?»;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агитплаката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«Мы – за ЗОЖ!»;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родительские собрания «Семья. Любовь в нашем доме», «Подростковые проблемы»;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акции «10 причин, чтобы не употреблять наркотики», «10 причин, чтобы не курить», проведенные  учителем биологии;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«Сообщи, где торгуют смертью»;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классные часы «Ответственность за правонарушения в сфере оборота наркотических средств и психотропных веществ», «Основы профилактики ВИЧ инфекций среди подростков»;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распространение буклетов «Некоторые советы молодому человеку о наркотиках», «Наркотики: как сказать «НЕТ»;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</w:t>
      </w:r>
      <w:r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родительских собраний с выступлениями инспектора ПДН, врача-нарколога.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Профилактическая работа школы представлена двумя уровнями. Создана и работает социально-психологическая служба школы, формы 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работы которой: анкетирование, тестирование, индивидуальные собеседования с обучающимися и их родителями (законными представителями).</w:t>
      </w:r>
    </w:p>
    <w:p w:rsidR="00955E65" w:rsidRPr="00955E65" w:rsidRDefault="007934FD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За 202</w:t>
      </w:r>
      <w:r w:rsidR="009C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9C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  проведены следующие мероприятия: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 стенгазеты «За здоровый образ жизни»;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Книжная выставка и выпуск детских рисунков «Мы за здоровый образ жизни!»;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Цикл бесед: «Ты попал в беду» - 6-7 класс. Ребятам рассказали о музыкальных группах и их лидерах, которые когда-либо подвергались наркотической зависимости;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на тему: «Профилактика зависимого поведения»,  направленная на предупреждение детской преступности, наркомании и асоциального поведения;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  для педагогического коллектива на тему: «Выявление и метод определения наркомании в образовательном учреждении»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Классным руководителям были даны конкретные рекомендации в целях успешного психологического сопровождения развитой личности, также были ознакомлены с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методами определения наркомании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изучены реакции детей с целью выявления самочувствия, активности, настроения для оказания индивидуальной помощи;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спортивные соревнования «Веселые старты» среди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8-9 класса. Проведённый спортивный праздник сплотил ребят, никого не оставил равнодушным. Участвуя в «Веселых стартах», ребята почувствовали себя настоящим коллективом! Соревнования стали настоящим праздником спорта, здоровья и молодости! Все команды были награждены Почетными грамотами, отличным зарядом бодрости и положительным эмоциями;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24 июня 1999г. №120-ФЗ «Об основах системы профилактики безнадзорности и правонарушений несовершеннолетних» и на основании Приказа МУ «Управление образования </w:t>
      </w:r>
      <w:proofErr w:type="spellStart"/>
      <w:r w:rsidR="00047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Баксанского</w:t>
      </w:r>
      <w:proofErr w:type="spell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047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КБР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  «О проведении социально-психологического тестирования лиц, обучающихся в общеобразовательных организациях» в школе с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7-11 классов проведено социально-психологическое тестирование. По результатам социально-психологического тестирования учащихся, наблюдений и профилактической работы установлено, что в школе нет детей,  употребляющих  ПАВ;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7-11 класса  было проведено анкетирование на тему: «Твои права и обязанности». По результатам анкетирования составлена справка. А также была затронута тема профилактики наркомании.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Беседа «Искушение любопытством» среди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8-9 класса. Целью мероприятия было пропаганда здорового образа жизни, ознакомление с последствиями употребления наркотиков, формирование негативного отношения к пробе наркотических средств и навыков безопасного поведения с лицами, употребляющими наркотические вещества и пытающимися увлечь других наркотиками. В течени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мероприятия речь шла о наркотиках, их 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видах, последствиях употребления, методах завлечения в употребление наркотических веществ, взаимосвязи наркомании и преступности;</w:t>
      </w:r>
    </w:p>
    <w:p w:rsidR="00955E65" w:rsidRPr="00955E65" w:rsidRDefault="00FA73C9" w:rsidP="00955E6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5-6 класса была проведена беседа по теме: «Опасные заблуждения или что мы думаем о наркотиках». Беседа проходила очень живо и с большим интересом со стороны ребят. Беседа для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получилась не только познавательной, но и очень полезной. После рассказа об опасных заблуждениях детям разрешили задавать вопросы;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Классные руководители проводят целенаправленную работу по привлечению обучающихся в кружки и секции: это  индивидуальные беседы с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выступления на родительских собраниях.        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сентябре обучающиеся и их родители были ознакомлены с перечнем школьных кружков и секций. Руководители школьных кружков – учителя-предметники и педагоги дополнительного образования.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школьной акции «Занятость» во внеклассную деятельность привлекаются все обучающиеся.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Усилиями классных руководителей, учителя физической культуры, педагогами дополнительного образования обучающиеся  привлекаются к участию в культурно-массовых, спортивно-массовых мероприятиях.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В соответствие с совместным планом инспектором  ПДН проведены лекции, беседы для обучающихся и их родителей (законных представителей). Следует отметить, что информация инспектора ПДН вызывала интерес, поступали вопросы.</w:t>
      </w:r>
    </w:p>
    <w:p w:rsidR="00955E65" w:rsidRPr="00955E65" w:rsidRDefault="007934FD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 В 202</w:t>
      </w:r>
      <w:r w:rsidR="009C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9C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прошло </w:t>
      </w:r>
      <w:r w:rsidR="00047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заседаний Совета профилактики по следующим вопросам: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персональных дел обучающихся, пропускающих учебные занятия, имеющих неудовлетворительные отметки, совершивших какие-либо проступки или правонарушения;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заслушивание отчетов классных руководителей о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проведённой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профилактической работа, и в том числе с обучающимися;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классных руководителей по вовлечению детей в кружки, секции, по организации горячего питания и летнего отдыха обучающихся.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педагогический коллектив уделяет осуществлению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получением образования несовершеннолетними, находящимися в трудной жизненной ситуации:</w:t>
      </w:r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пропущенных уроков, работа по ликвидации пропусков без уважительной причины;</w:t>
      </w:r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устранение пробелов в знаниях через дополнительные занятия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,;</w:t>
      </w:r>
      <w:proofErr w:type="gramEnd"/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консультирование родителей;</w:t>
      </w:r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проведение бесед и консультаций с обучающимися, их родителями, что позволило получить положительный результат - сокращается количество неуспевающих и пропускающих без уважительной причины уроки.</w:t>
      </w:r>
    </w:p>
    <w:p w:rsidR="000470CA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470CA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749D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Организация отдыха</w:t>
      </w:r>
    </w:p>
    <w:p w:rsidR="000470CA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E65" w:rsidRPr="00955E65" w:rsidRDefault="00955E65" w:rsidP="000470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Основным результатом профилактической работы считаю то, что в школе</w:t>
      </w:r>
      <w:r w:rsidR="000470CA"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  <w:t xml:space="preserve"> </w:t>
      </w:r>
      <w:r w:rsidR="00047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учете (по случаю употребления наркотиков) семей нет.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выяснения отношения  обучающихся  к  употреблению  токсических  веществ,  к  здоровому  образу  жизни    среди  обучающихся  5-9  класса    было  проведено  анкетирование,  которое показало, что  в  целом 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наркогенная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обстановка в  МОУ «СОШ</w:t>
      </w:r>
      <w:r w:rsidR="00047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 не  вызывает тревоги.</w:t>
      </w:r>
      <w:proofErr w:type="gram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Случаев употребления наркотических веществ, алкоголя,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среди обучающихся школы выявлено не было.</w:t>
      </w:r>
      <w:proofErr w:type="gramEnd"/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Выводы: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профилактическая работа проводится с учетом возрастных и индивидуальных особенностей детей;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применяются как традиционные, так и современные подходы в профилактической работе;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профилактической работы происходит формирование устойчив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негативного личностного отношения к наркотическим и другим </w:t>
      </w:r>
      <w:proofErr w:type="spell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психоактивным</w:t>
      </w:r>
      <w:proofErr w:type="spell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веществам, адекватной самооценки, навыков общения и </w:t>
      </w:r>
      <w:proofErr w:type="spell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="00793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202</w:t>
      </w:r>
      <w:r w:rsidR="009C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934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9C6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 несовершеннолетних, поставленных на учёт за употребление наркотических средств, совершивших преступления, связанных с незаконным оборотом наркотических средств, а также в результате алкогольного опьянения не было;</w:t>
      </w:r>
    </w:p>
    <w:p w:rsidR="00955E65" w:rsidRPr="00955E65" w:rsidRDefault="000470CA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отсутствие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правонарушений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стороны обучающихся говорит об эффективной воспитательной работе коллектива.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Определены цели и задачи на 202</w:t>
      </w:r>
      <w:r w:rsidR="009C6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7934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9C6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год:</w:t>
      </w:r>
    </w:p>
    <w:p w:rsidR="00955E65" w:rsidRPr="00955E65" w:rsidRDefault="00955E65" w:rsidP="00955E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создание в школьной среде ситуации, препятствующей злоупотреблению наркотиками, алкоголя, </w:t>
      </w:r>
      <w:proofErr w:type="spellStart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5E65" w:rsidRPr="00955E65" w:rsidRDefault="00955E65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 w:rsidRPr="00955E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Пропаганда социально – позитивного образа жизни среди </w:t>
      </w:r>
      <w:proofErr w:type="gramStart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школы;</w:t>
      </w:r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уважение к себе, чувство собственного достоинства, что здоровый образ жизни делает человека свободным и независимым, дает ему силы делать осознанный выбор во всем;</w:t>
      </w:r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осознанию школьников наркомании как болезни, не только сжигающей физические силы человека, но и уничтожающей его как личность;</w:t>
      </w:r>
    </w:p>
    <w:p w:rsidR="00955E65" w:rsidRPr="00955E65" w:rsidRDefault="000470CA" w:rsidP="00955E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55E65" w:rsidRPr="00955E6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="00955E65" w:rsidRPr="0095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чувство личной ответственности за здоровый образ жизни</w:t>
      </w:r>
    </w:p>
    <w:p w:rsidR="00687E45" w:rsidRDefault="00687E45">
      <w:pPr>
        <w:rPr>
          <w:rFonts w:ascii="Times New Roman" w:hAnsi="Times New Roman" w:cs="Times New Roman"/>
        </w:rPr>
      </w:pPr>
    </w:p>
    <w:p w:rsidR="00800514" w:rsidRDefault="00800514">
      <w:pPr>
        <w:rPr>
          <w:rFonts w:ascii="Times New Roman" w:hAnsi="Times New Roman" w:cs="Times New Roman"/>
        </w:rPr>
      </w:pPr>
    </w:p>
    <w:p w:rsidR="00800514" w:rsidRPr="00800514" w:rsidRDefault="00800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00514">
        <w:rPr>
          <w:rFonts w:ascii="Times New Roman" w:hAnsi="Times New Roman" w:cs="Times New Roman"/>
          <w:b/>
          <w:sz w:val="28"/>
          <w:szCs w:val="28"/>
        </w:rPr>
        <w:t>Зам</w:t>
      </w:r>
      <w:r w:rsidRPr="0080051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800514">
        <w:rPr>
          <w:rFonts w:ascii="Times New Roman" w:hAnsi="Times New Roman" w:cs="Times New Roman"/>
          <w:b/>
          <w:sz w:val="28"/>
          <w:szCs w:val="28"/>
        </w:rPr>
        <w:t xml:space="preserve">иректора по ВР </w:t>
      </w:r>
      <w:proofErr w:type="spellStart"/>
      <w:r w:rsidRPr="00800514">
        <w:rPr>
          <w:rFonts w:ascii="Times New Roman" w:hAnsi="Times New Roman" w:cs="Times New Roman"/>
          <w:b/>
          <w:sz w:val="28"/>
          <w:szCs w:val="28"/>
        </w:rPr>
        <w:t>Гатажокова</w:t>
      </w:r>
      <w:proofErr w:type="spellEnd"/>
      <w:r w:rsidRPr="00800514">
        <w:rPr>
          <w:rFonts w:ascii="Times New Roman" w:hAnsi="Times New Roman" w:cs="Times New Roman"/>
          <w:b/>
          <w:sz w:val="28"/>
          <w:szCs w:val="28"/>
        </w:rPr>
        <w:t xml:space="preserve">  Р.М.</w:t>
      </w:r>
    </w:p>
    <w:sectPr w:rsidR="00800514" w:rsidRPr="00800514" w:rsidSect="00687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55E65"/>
    <w:rsid w:val="000470CA"/>
    <w:rsid w:val="003320E7"/>
    <w:rsid w:val="00687E45"/>
    <w:rsid w:val="007934FD"/>
    <w:rsid w:val="007C440A"/>
    <w:rsid w:val="00800514"/>
    <w:rsid w:val="00955E65"/>
    <w:rsid w:val="009C6182"/>
    <w:rsid w:val="00E3749D"/>
    <w:rsid w:val="00FA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55E65"/>
    <w:rPr>
      <w:b/>
      <w:bCs/>
    </w:rPr>
  </w:style>
  <w:style w:type="paragraph" w:customStyle="1" w:styleId="p6">
    <w:name w:val="p6"/>
    <w:basedOn w:val="a"/>
    <w:rsid w:val="0095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5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Оксана</cp:lastModifiedBy>
  <cp:revision>7</cp:revision>
  <dcterms:created xsi:type="dcterms:W3CDTF">2021-07-31T16:15:00Z</dcterms:created>
  <dcterms:modified xsi:type="dcterms:W3CDTF">2025-01-16T06:39:00Z</dcterms:modified>
</cp:coreProperties>
</file>